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9EE" w:rsidRDefault="003659EE" w:rsidP="003659EE">
      <w:pPr>
        <w:jc w:val="center"/>
      </w:pPr>
      <w:bookmarkStart w:id="0" w:name="_GoBack"/>
      <w:bookmarkEnd w:id="0"/>
      <w:r>
        <w:t xml:space="preserve"> </w:t>
      </w:r>
      <w:bookmarkStart w:id="1" w:name="bmLogo"/>
      <w:bookmarkEnd w:id="1"/>
      <w:r w:rsidR="00D54E82">
        <w:rPr>
          <w:noProof/>
          <w:lang w:eastAsia="en-AU"/>
        </w:rPr>
        <w:drawing>
          <wp:inline distT="0" distB="0" distL="0" distR="0">
            <wp:extent cx="5760720" cy="102997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1029970"/>
                    </a:xfrm>
                    <a:prstGeom prst="rect">
                      <a:avLst/>
                    </a:prstGeom>
                  </pic:spPr>
                </pic:pic>
              </a:graphicData>
            </a:graphic>
          </wp:inline>
        </w:drawing>
      </w:r>
      <w:r>
        <w:t xml:space="preserve"> </w:t>
      </w:r>
    </w:p>
    <w:p w:rsidR="003659EE" w:rsidRDefault="003659EE" w:rsidP="003659EE">
      <w:pPr>
        <w:pStyle w:val="Heading1"/>
        <w:jc w:val="center"/>
      </w:pPr>
      <w:bookmarkStart w:id="2" w:name="bmSch"/>
      <w:bookmarkEnd w:id="2"/>
    </w:p>
    <w:p w:rsidR="003659EE" w:rsidRPr="00CE407F" w:rsidRDefault="003659EE" w:rsidP="003659EE">
      <w:pPr>
        <w:jc w:val="center"/>
      </w:pPr>
    </w:p>
    <w:p w:rsidR="003659EE" w:rsidRDefault="00C9004A" w:rsidP="003659EE">
      <w:pPr>
        <w:pStyle w:val="Heading3"/>
      </w:pPr>
      <w:bookmarkStart w:id="3" w:name="RightTitle"/>
      <w:bookmarkEnd w:id="3"/>
      <w:r>
        <w:t>Semester Two Examination, 2016</w:t>
      </w:r>
    </w:p>
    <w:p w:rsidR="003659EE" w:rsidRPr="00273806" w:rsidRDefault="003659EE" w:rsidP="003659EE"/>
    <w:p w:rsidR="003659EE" w:rsidRPr="0032717C" w:rsidRDefault="003659EE" w:rsidP="003659EE">
      <w:pPr>
        <w:pStyle w:val="Heading3"/>
      </w:pPr>
      <w:r>
        <w:t>Question/Answer B</w:t>
      </w:r>
      <w:r w:rsidRPr="0032717C">
        <w:t>ooklet</w:t>
      </w:r>
    </w:p>
    <w:p w:rsidR="003659EE" w:rsidRDefault="00DD2D7D" w:rsidP="003659E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72389DFD" wp14:editId="0111FAAF">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9E265C" w:rsidRDefault="00C9004A" w:rsidP="003659EE">
                            <w:pPr>
                              <w:jc w:val="center"/>
                              <w:rPr>
                                <w:rFonts w:cs="Arial"/>
                                <w:sz w:val="20"/>
                              </w:rPr>
                            </w:pPr>
                            <w:bookmarkStart w:id="4" w:name="bmSticker"/>
                            <w:bookmarkEnd w:id="4"/>
                            <w:r>
                              <w:rPr>
                                <w:rFonts w:cs="Arial"/>
                                <w:sz w:val="20"/>
                              </w:rPr>
                              <w:t>If required by your examination administrator, please place your student identification label in this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1="http://schemas.microsoft.com/office/drawing/2015/9/8/chartex">
            <w:pict>
              <v:roundrect w14:anchorId="72389DFD"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9E265C" w:rsidRDefault="00C9004A" w:rsidP="003659EE">
                      <w:pPr>
                        <w:jc w:val="center"/>
                        <w:rPr>
                          <w:rFonts w:cs="Arial"/>
                          <w:sz w:val="20"/>
                        </w:rPr>
                      </w:pPr>
                      <w:bookmarkStart w:id="4" w:name="bmSticker"/>
                      <w:bookmarkEnd w:id="4"/>
                      <w:r>
                        <w:rPr>
                          <w:rFonts w:cs="Arial"/>
                          <w:sz w:val="20"/>
                        </w:rPr>
                        <w:t>If required by your examination administrator, please place your student identification label in this box</w:t>
                      </w:r>
                    </w:p>
                  </w:txbxContent>
                </v:textbox>
              </v:roundrect>
            </w:pict>
          </mc:Fallback>
        </mc:AlternateContent>
      </w:r>
      <w:r>
        <w:t>MATHEMATICS</w:t>
      </w:r>
    </w:p>
    <w:p w:rsidR="00DD2D7D" w:rsidRPr="00DD2D7D" w:rsidRDefault="00C9004A" w:rsidP="00DD2D7D">
      <w:pPr>
        <w:rPr>
          <w:rFonts w:eastAsiaTheme="majorEastAsia" w:cstheme="majorBidi"/>
          <w:b/>
          <w:sz w:val="36"/>
          <w:szCs w:val="32"/>
        </w:rPr>
      </w:pPr>
      <w:bookmarkStart w:id="5" w:name="bmCourse"/>
      <w:bookmarkEnd w:id="5"/>
      <w:r>
        <w:rPr>
          <w:rFonts w:eastAsiaTheme="majorEastAsia" w:cstheme="majorBidi"/>
          <w:b/>
          <w:sz w:val="36"/>
          <w:szCs w:val="32"/>
        </w:rPr>
        <w:t>METHODS</w:t>
      </w:r>
    </w:p>
    <w:p w:rsidR="00DD2D7D" w:rsidRPr="00DD2D7D" w:rsidRDefault="00C9004A" w:rsidP="00DD2D7D">
      <w:pPr>
        <w:rPr>
          <w:rFonts w:eastAsiaTheme="majorEastAsia" w:cstheme="majorBidi"/>
          <w:b/>
          <w:sz w:val="36"/>
          <w:szCs w:val="32"/>
        </w:rPr>
      </w:pPr>
      <w:bookmarkStart w:id="6" w:name="bmUnit"/>
      <w:bookmarkEnd w:id="6"/>
      <w:r>
        <w:rPr>
          <w:rFonts w:eastAsiaTheme="majorEastAsia" w:cstheme="majorBidi"/>
          <w:b/>
          <w:sz w:val="36"/>
          <w:szCs w:val="32"/>
        </w:rPr>
        <w:t>UNITS 3 AND 4</w:t>
      </w:r>
    </w:p>
    <w:p w:rsidR="003659EE" w:rsidRPr="0032717C" w:rsidRDefault="00355444" w:rsidP="003659EE">
      <w:pPr>
        <w:pStyle w:val="Heading2"/>
      </w:pPr>
      <w:r>
        <w:t xml:space="preserve">Section </w:t>
      </w:r>
      <w:bookmarkStart w:id="7" w:name="bmSec1"/>
      <w:bookmarkEnd w:id="7"/>
      <w:r w:rsidR="00C9004A">
        <w:t>One</w:t>
      </w:r>
      <w:r w:rsidR="003659EE">
        <w:t>:</w:t>
      </w:r>
    </w:p>
    <w:p w:rsidR="003659EE" w:rsidRPr="007936BA" w:rsidRDefault="00355444" w:rsidP="003659EE">
      <w:pPr>
        <w:pStyle w:val="Heading2"/>
      </w:pPr>
      <w:r>
        <w:t>Calculator-</w:t>
      </w:r>
      <w:bookmarkStart w:id="8" w:name="bmCal1"/>
      <w:bookmarkEnd w:id="8"/>
      <w:r w:rsidR="00C9004A">
        <w:t>free</w:t>
      </w:r>
    </w:p>
    <w:p w:rsidR="003659EE" w:rsidRPr="0032717C" w:rsidRDefault="003659EE" w:rsidP="003659EE">
      <w:pPr>
        <w:tabs>
          <w:tab w:val="right" w:pos="9270"/>
        </w:tabs>
      </w:pPr>
    </w:p>
    <w:tbl>
      <w:tblPr>
        <w:tblW w:w="8401" w:type="dxa"/>
        <w:tblInd w:w="993" w:type="dxa"/>
        <w:tblLayout w:type="fixed"/>
        <w:tblLook w:val="0000" w:firstRow="0" w:lastRow="0" w:firstColumn="0" w:lastColumn="0" w:noHBand="0" w:noVBand="0"/>
      </w:tblPr>
      <w:tblGrid>
        <w:gridCol w:w="3793"/>
        <w:gridCol w:w="576"/>
        <w:gridCol w:w="576"/>
        <w:gridCol w:w="576"/>
        <w:gridCol w:w="576"/>
        <w:gridCol w:w="576"/>
        <w:gridCol w:w="576"/>
        <w:gridCol w:w="576"/>
        <w:gridCol w:w="576"/>
      </w:tblGrid>
      <w:tr w:rsidR="003659EE" w:rsidRPr="007936BA" w:rsidTr="003659EE">
        <w:trPr>
          <w:trHeight w:val="540"/>
        </w:trPr>
        <w:tc>
          <w:tcPr>
            <w:tcW w:w="3793" w:type="dxa"/>
            <w:tcBorders>
              <w:top w:val="nil"/>
              <w:left w:val="nil"/>
              <w:bottom w:val="nil"/>
              <w:right w:val="single" w:sz="4" w:space="0" w:color="auto"/>
            </w:tcBorders>
            <w:vAlign w:val="center"/>
          </w:tcPr>
          <w:p w:rsidR="003659EE" w:rsidRPr="007936BA" w:rsidRDefault="003659EE" w:rsidP="00B649D4">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r>
    </w:tbl>
    <w:p w:rsidR="003659EE" w:rsidRPr="007936BA" w:rsidRDefault="003659EE" w:rsidP="003659EE">
      <w:pPr>
        <w:tabs>
          <w:tab w:val="right" w:pos="9270"/>
        </w:tabs>
        <w:rPr>
          <w:rFonts w:cs="Arial"/>
          <w:szCs w:val="22"/>
        </w:rPr>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3659EE" w:rsidRPr="0032717C" w:rsidRDefault="003659EE" w:rsidP="003659EE">
      <w:pPr>
        <w:tabs>
          <w:tab w:val="left" w:pos="2250"/>
          <w:tab w:val="left" w:pos="4590"/>
          <w:tab w:val="left" w:leader="underscore" w:pos="9270"/>
        </w:tabs>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3659EE" w:rsidRPr="00206EE6" w:rsidRDefault="003659EE" w:rsidP="003659EE">
      <w:pPr>
        <w:keepNext/>
        <w:outlineLvl w:val="2"/>
        <w:rPr>
          <w:rFonts w:cs="Arial"/>
          <w:b/>
          <w:bCs/>
          <w:noProof/>
          <w:szCs w:val="22"/>
        </w:rPr>
      </w:pPr>
    </w:p>
    <w:p w:rsidR="003659EE" w:rsidRPr="00664BC0" w:rsidRDefault="003659EE" w:rsidP="003659EE">
      <w:pPr>
        <w:pStyle w:val="Heading2"/>
        <w:rPr>
          <w:noProof/>
        </w:rPr>
      </w:pPr>
      <w:r w:rsidRPr="00664BC0">
        <w:rPr>
          <w:noProof/>
        </w:rPr>
        <w:t xml:space="preserve">Time allowed for this </w:t>
      </w:r>
      <w:r>
        <w:rPr>
          <w:noProof/>
        </w:rPr>
        <w:t>section</w:t>
      </w:r>
    </w:p>
    <w:p w:rsidR="003659EE" w:rsidRPr="000124CF" w:rsidRDefault="003659EE" w:rsidP="003659EE">
      <w:pPr>
        <w:tabs>
          <w:tab w:val="left" w:pos="-720"/>
          <w:tab w:val="left" w:pos="4253"/>
        </w:tabs>
        <w:suppressAutoHyphens/>
      </w:pPr>
      <w:r w:rsidRPr="000124CF">
        <w:t>Readin</w:t>
      </w:r>
      <w:r>
        <w:t>g t</w:t>
      </w:r>
      <w:r w:rsidR="00355444">
        <w:t>ime before commencing work:</w:t>
      </w:r>
      <w:r w:rsidR="00355444">
        <w:tab/>
      </w:r>
      <w:bookmarkStart w:id="9" w:name="bmRT"/>
      <w:bookmarkEnd w:id="9"/>
      <w:r w:rsidR="00C9004A">
        <w:t>five</w:t>
      </w:r>
      <w:r>
        <w:t xml:space="preserve"> minutes</w:t>
      </w:r>
    </w:p>
    <w:p w:rsidR="003659EE" w:rsidRPr="000124CF" w:rsidRDefault="00355444" w:rsidP="003659EE">
      <w:pPr>
        <w:tabs>
          <w:tab w:val="left" w:pos="-720"/>
          <w:tab w:val="left" w:pos="4253"/>
        </w:tabs>
        <w:suppressAutoHyphens/>
      </w:pPr>
      <w:r>
        <w:t>Working time for section:</w:t>
      </w:r>
      <w:r>
        <w:tab/>
      </w:r>
      <w:bookmarkStart w:id="10" w:name="bmWT"/>
      <w:bookmarkEnd w:id="10"/>
      <w:r w:rsidR="00C9004A">
        <w:t>fifty</w:t>
      </w:r>
      <w:r w:rsidR="003659EE" w:rsidRPr="000124CF">
        <w:t xml:space="preserve"> minutes</w:t>
      </w:r>
    </w:p>
    <w:p w:rsidR="003659EE" w:rsidRPr="000124CF" w:rsidRDefault="003659EE" w:rsidP="003659EE">
      <w:pPr>
        <w:tabs>
          <w:tab w:val="left" w:pos="-720"/>
          <w:tab w:val="left" w:pos="1800"/>
        </w:tabs>
        <w:suppressAutoHyphens/>
      </w:pPr>
    </w:p>
    <w:p w:rsidR="003659EE" w:rsidRPr="00664BC0" w:rsidRDefault="003659EE" w:rsidP="003659EE">
      <w:pPr>
        <w:pStyle w:val="Heading2"/>
      </w:pPr>
      <w:r w:rsidRPr="00664BC0">
        <w:t>Material</w:t>
      </w:r>
      <w:r>
        <w:t>s</w:t>
      </w:r>
      <w:r w:rsidRPr="00664BC0">
        <w:t xml:space="preserve"> required/recommended for this </w:t>
      </w:r>
      <w:r>
        <w:t>section</w:t>
      </w:r>
    </w:p>
    <w:p w:rsidR="003659EE" w:rsidRPr="00500ECA" w:rsidRDefault="003659EE" w:rsidP="00500ECA">
      <w:pPr>
        <w:rPr>
          <w:b/>
          <w:i/>
        </w:rPr>
      </w:pPr>
      <w:r w:rsidRPr="00500ECA">
        <w:rPr>
          <w:b/>
          <w:i/>
        </w:rPr>
        <w:t>To be provided by the supervisor</w:t>
      </w:r>
    </w:p>
    <w:p w:rsidR="003659EE" w:rsidRPr="000124CF" w:rsidRDefault="003659EE" w:rsidP="003659EE">
      <w:pPr>
        <w:tabs>
          <w:tab w:val="left" w:pos="-720"/>
          <w:tab w:val="left" w:pos="2268"/>
        </w:tabs>
        <w:suppressAutoHyphens/>
      </w:pPr>
      <w:r>
        <w:t xml:space="preserve">This </w:t>
      </w:r>
      <w:r w:rsidRPr="000124CF">
        <w:t>Question/</w:t>
      </w:r>
      <w:r>
        <w:t>A</w:t>
      </w:r>
      <w:r w:rsidRPr="000124CF">
        <w:t>nswe</w:t>
      </w:r>
      <w:r>
        <w:t>r Booklet</w:t>
      </w:r>
    </w:p>
    <w:p w:rsidR="003659EE" w:rsidRPr="000124CF" w:rsidRDefault="003659EE" w:rsidP="003659EE">
      <w:pPr>
        <w:tabs>
          <w:tab w:val="left" w:pos="-720"/>
          <w:tab w:val="left" w:pos="2268"/>
        </w:tabs>
        <w:suppressAutoHyphens/>
      </w:pPr>
      <w:r>
        <w:t>Formula Sheet</w:t>
      </w:r>
      <w:r w:rsidR="008B6BFA">
        <w:t xml:space="preserve"> </w:t>
      </w:r>
      <w:bookmarkStart w:id="11" w:name="bmFS"/>
      <w:bookmarkEnd w:id="11"/>
    </w:p>
    <w:p w:rsidR="003659EE" w:rsidRPr="000124CF" w:rsidRDefault="003659EE" w:rsidP="003659EE">
      <w:pPr>
        <w:tabs>
          <w:tab w:val="left" w:pos="-720"/>
          <w:tab w:val="left" w:pos="1800"/>
        </w:tabs>
        <w:suppressAutoHyphens/>
      </w:pPr>
    </w:p>
    <w:p w:rsidR="003659EE" w:rsidRPr="00500ECA" w:rsidRDefault="003659EE" w:rsidP="00500ECA">
      <w:pPr>
        <w:rPr>
          <w:b/>
          <w:i/>
        </w:rPr>
      </w:pPr>
      <w:r w:rsidRPr="00500ECA">
        <w:rPr>
          <w:b/>
          <w:i/>
        </w:rPr>
        <w:t>To be provided by the candidate</w:t>
      </w:r>
    </w:p>
    <w:p w:rsidR="003659EE" w:rsidRPr="000124CF" w:rsidRDefault="003659EE" w:rsidP="00847CC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r w:rsidR="00847CCC">
        <w:t xml:space="preserve"> </w:t>
      </w:r>
      <w:r>
        <w:t>correction fluid/tape</w:t>
      </w:r>
      <w:r w:rsidRPr="000124CF">
        <w:t>, eraser</w:t>
      </w:r>
      <w:r>
        <w:t>, ruler, highlighters</w:t>
      </w:r>
    </w:p>
    <w:p w:rsidR="003659EE" w:rsidRDefault="003659EE" w:rsidP="003659EE"/>
    <w:p w:rsidR="003659EE" w:rsidRPr="000124CF" w:rsidRDefault="003659EE" w:rsidP="00847CCC">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C9004A">
        <w:t>nil</w:t>
      </w:r>
    </w:p>
    <w:p w:rsidR="003659EE" w:rsidRDefault="003659EE" w:rsidP="003659EE"/>
    <w:p w:rsidR="003659EE" w:rsidRPr="0032717C" w:rsidRDefault="003659EE" w:rsidP="003659EE">
      <w:pPr>
        <w:pStyle w:val="Heading2"/>
      </w:pPr>
      <w:r w:rsidRPr="0032717C">
        <w:t>Important note to candidates</w:t>
      </w:r>
    </w:p>
    <w:p w:rsidR="00153DDB" w:rsidRDefault="003659EE" w:rsidP="003659EE">
      <w:r w:rsidRPr="000124CF">
        <w:t xml:space="preserve">No other items may be </w:t>
      </w:r>
      <w:r>
        <w:t>taken into the examination room</w:t>
      </w:r>
      <w:r w:rsidR="00500ECA">
        <w:t xml:space="preserve">. </w:t>
      </w:r>
      <w:r w:rsidRPr="000124CF">
        <w:t xml:space="preserve">It is </w:t>
      </w:r>
      <w:r w:rsidRPr="00B76587">
        <w:rPr>
          <w:b/>
        </w:rPr>
        <w:t>your</w:t>
      </w:r>
      <w:r w:rsidRPr="000124CF">
        <w:t xml:space="preserve"> responsibility to ensure that you do not have any unauthorised notes or other items of a non-personal </w:t>
      </w:r>
      <w:r w:rsidR="00500ECA">
        <w:t>nature in the examination room.</w:t>
      </w:r>
      <w:r w:rsidRPr="000124CF">
        <w:t xml:space="preserve"> If you have any unauthorised material with you, hand it to the supervisor </w:t>
      </w:r>
      <w:r w:rsidRPr="00B76587">
        <w:rPr>
          <w:b/>
        </w:rPr>
        <w:t>before</w:t>
      </w:r>
      <w:r w:rsidRPr="000124CF">
        <w:t xml:space="preserve"> reading any further.</w:t>
      </w:r>
    </w:p>
    <w:p w:rsidR="00153DDB" w:rsidRDefault="00153DDB" w:rsidP="003659EE">
      <w:r>
        <w:br w:type="page"/>
      </w:r>
    </w:p>
    <w:p w:rsidR="003659EE" w:rsidRPr="0032717C" w:rsidRDefault="003659EE" w:rsidP="003659EE">
      <w:pPr>
        <w:pStyle w:val="Heading2"/>
      </w:pPr>
      <w:r>
        <w:lastRenderedPageBreak/>
        <w:t>St</w:t>
      </w:r>
      <w:r w:rsidRPr="008B3C6D">
        <w:t xml:space="preserve">ructure of this </w:t>
      </w:r>
      <w:r>
        <w:t>paper</w:t>
      </w:r>
    </w:p>
    <w:p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02"/>
        <w:gridCol w:w="1417"/>
        <w:gridCol w:w="1560"/>
        <w:gridCol w:w="1391"/>
        <w:gridCol w:w="1340"/>
        <w:gridCol w:w="1342"/>
      </w:tblGrid>
      <w:tr w:rsidR="003659EE" w:rsidRPr="007936BA" w:rsidTr="00F34ACF">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3659EE" w:rsidRPr="007936BA" w:rsidRDefault="003659EE" w:rsidP="00500ECA">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3659EE" w:rsidRPr="007936BA" w:rsidRDefault="003659EE" w:rsidP="00500EC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3659EE" w:rsidRPr="007936BA" w:rsidRDefault="003659EE" w:rsidP="00500EC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E80F07" w:rsidRDefault="003659EE" w:rsidP="00500ECA">
            <w:pPr>
              <w:jc w:val="center"/>
            </w:pPr>
            <w:r>
              <w:t>W</w:t>
            </w:r>
            <w:r w:rsidR="00E80F07">
              <w:t>orking</w:t>
            </w:r>
          </w:p>
          <w:p w:rsidR="003659EE" w:rsidRPr="007936BA" w:rsidRDefault="003659EE" w:rsidP="00500EC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t>Percentage of exam</w:t>
            </w:r>
          </w:p>
        </w:tc>
      </w:tr>
      <w:tr w:rsidR="003659EE" w:rsidRPr="000124CF" w:rsidTr="00C9004A">
        <w:trPr>
          <w:trHeight w:val="739"/>
        </w:trPr>
        <w:tc>
          <w:tcPr>
            <w:tcW w:w="1271"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tabs>
                <w:tab w:val="left" w:pos="900"/>
              </w:tabs>
              <w:suppressAutoHyphens/>
            </w:pPr>
            <w:r w:rsidRPr="000E7D70">
              <w:t>Section One:</w:t>
            </w:r>
          </w:p>
          <w:p w:rsidR="003659EE" w:rsidRPr="000E7D70" w:rsidRDefault="003659EE" w:rsidP="00B649D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rsidR="003659EE" w:rsidRPr="000E7D70" w:rsidRDefault="00C9004A" w:rsidP="00B649D4">
            <w:pPr>
              <w:jc w:val="center"/>
            </w:pPr>
            <w:bookmarkStart w:id="13" w:name="MA"/>
            <w:bookmarkEnd w:id="13"/>
            <w:r>
              <w:t>7</w:t>
            </w:r>
          </w:p>
        </w:tc>
        <w:tc>
          <w:tcPr>
            <w:tcW w:w="825" w:type="pct"/>
            <w:tcBorders>
              <w:top w:val="single" w:sz="4" w:space="0" w:color="auto"/>
              <w:left w:val="single" w:sz="4" w:space="0" w:color="auto"/>
              <w:bottom w:val="single" w:sz="4" w:space="0" w:color="auto"/>
              <w:right w:val="single" w:sz="4" w:space="0" w:color="auto"/>
            </w:tcBorders>
            <w:vAlign w:val="center"/>
          </w:tcPr>
          <w:p w:rsidR="003659EE" w:rsidRPr="000E7D70" w:rsidRDefault="00C9004A" w:rsidP="00B649D4">
            <w:pPr>
              <w:jc w:val="center"/>
            </w:pPr>
            <w:bookmarkStart w:id="14" w:name="MA2"/>
            <w:bookmarkEnd w:id="14"/>
            <w:r>
              <w:t>7</w:t>
            </w:r>
          </w:p>
        </w:tc>
        <w:tc>
          <w:tcPr>
            <w:tcW w:w="736"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0E7D70" w:rsidRDefault="00C9004A" w:rsidP="00B649D4">
            <w:pPr>
              <w:jc w:val="center"/>
            </w:pPr>
            <w:bookmarkStart w:id="15" w:name="MAT"/>
            <w:bookmarkEnd w:id="15"/>
            <w:r>
              <w:t>52</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jc w:val="center"/>
            </w:pPr>
            <w:r>
              <w:t>35</w:t>
            </w:r>
          </w:p>
        </w:tc>
      </w:tr>
      <w:tr w:rsidR="003659EE" w:rsidRPr="007936BA" w:rsidTr="00C9004A">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r>
              <w:t xml:space="preserve">Section </w:t>
            </w:r>
            <w:r w:rsidRPr="00F25E36">
              <w:t>Two</w:t>
            </w:r>
            <w:r>
              <w:t>:</w:t>
            </w:r>
          </w:p>
          <w:p w:rsidR="003659EE" w:rsidRPr="00F25E36" w:rsidRDefault="003659EE" w:rsidP="00B649D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C9004A" w:rsidP="00B649D4">
            <w:pPr>
              <w:jc w:val="center"/>
            </w:pPr>
            <w:bookmarkStart w:id="16" w:name="MB"/>
            <w:bookmarkEnd w:id="16"/>
            <w:r>
              <w:t>13</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C9004A" w:rsidP="00B649D4">
            <w:pPr>
              <w:jc w:val="center"/>
            </w:pPr>
            <w:bookmarkStart w:id="17" w:name="MB2"/>
            <w:bookmarkEnd w:id="17"/>
            <w:r>
              <w:t>13</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C9004A" w:rsidP="00B649D4">
            <w:pPr>
              <w:jc w:val="center"/>
            </w:pPr>
            <w:bookmarkStart w:id="18" w:name="MBT"/>
            <w:bookmarkEnd w:id="18"/>
            <w:r>
              <w:t>98</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pPr>
              <w:jc w:val="center"/>
            </w:pPr>
            <w:r>
              <w:t>65</w:t>
            </w:r>
          </w:p>
        </w:tc>
      </w:tr>
      <w:tr w:rsidR="003659EE" w:rsidRPr="007936BA" w:rsidTr="00E80F07">
        <w:trPr>
          <w:trHeight w:val="739"/>
        </w:trPr>
        <w:tc>
          <w:tcPr>
            <w:tcW w:w="2845" w:type="pct"/>
            <w:gridSpan w:val="3"/>
            <w:tcBorders>
              <w:top w:val="single" w:sz="4" w:space="0" w:color="auto"/>
              <w:left w:val="nil"/>
              <w:bottom w:val="nil"/>
              <w:right w:val="nil"/>
            </w:tcBorders>
            <w:vAlign w:val="center"/>
          </w:tcPr>
          <w:p w:rsidR="003659EE" w:rsidRPr="00F25E36" w:rsidRDefault="003659EE" w:rsidP="00B649D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single" w:sz="4" w:space="0" w:color="auto"/>
            </w:tcBorders>
            <w:vAlign w:val="center"/>
          </w:tcPr>
          <w:p w:rsidR="003659EE" w:rsidRPr="00500ECA" w:rsidRDefault="003659EE" w:rsidP="00500ECA">
            <w:pPr>
              <w:jc w:val="center"/>
              <w:rPr>
                <w:b/>
              </w:rPr>
            </w:pPr>
            <w:r w:rsidRPr="00500ECA">
              <w:rPr>
                <w:b/>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F25E36" w:rsidRDefault="00C9004A" w:rsidP="00B649D4">
            <w:pPr>
              <w:jc w:val="center"/>
            </w:pPr>
            <w:bookmarkStart w:id="19" w:name="MT"/>
            <w:bookmarkEnd w:id="19"/>
            <w:r>
              <w:t>150</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F25E36" w:rsidRDefault="003659EE" w:rsidP="00B649D4">
            <w:pPr>
              <w:jc w:val="center"/>
            </w:pPr>
            <w:r>
              <w:t>100</w:t>
            </w:r>
          </w:p>
        </w:tc>
      </w:tr>
    </w:tbl>
    <w:p w:rsidR="003659EE" w:rsidRPr="007936BA" w:rsidRDefault="003659EE" w:rsidP="003659EE"/>
    <w:p w:rsidR="003659EE" w:rsidRDefault="003659EE" w:rsidP="003659EE"/>
    <w:p w:rsidR="003659EE" w:rsidRPr="007936BA" w:rsidRDefault="003659EE" w:rsidP="003659EE"/>
    <w:p w:rsidR="003659EE" w:rsidRPr="008B3C6D" w:rsidRDefault="003659EE" w:rsidP="003659EE">
      <w:pPr>
        <w:pStyle w:val="Heading2"/>
      </w:pPr>
      <w:r w:rsidRPr="008B3C6D">
        <w:t>Instructions to candidates</w:t>
      </w:r>
    </w:p>
    <w:p w:rsidR="003659EE" w:rsidRDefault="003659EE" w:rsidP="003659EE">
      <w:pPr>
        <w:rPr>
          <w:szCs w:val="22"/>
        </w:rPr>
      </w:pPr>
    </w:p>
    <w:p w:rsidR="00280623" w:rsidRDefault="00280623" w:rsidP="0020730A">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rsidR="00280623" w:rsidRDefault="00280623" w:rsidP="0020730A">
      <w:pPr>
        <w:pStyle w:val="InsToC"/>
        <w:rPr>
          <w:szCs w:val="22"/>
        </w:rPr>
      </w:pPr>
    </w:p>
    <w:p w:rsidR="00280623" w:rsidRDefault="00280623" w:rsidP="0020730A">
      <w:pPr>
        <w:pStyle w:val="InsToC"/>
        <w:rPr>
          <w:szCs w:val="22"/>
        </w:rPr>
      </w:pPr>
      <w:r>
        <w:rPr>
          <w:szCs w:val="22"/>
        </w:rPr>
        <w:t>2.</w:t>
      </w:r>
      <w:r>
        <w:rPr>
          <w:szCs w:val="22"/>
        </w:rPr>
        <w:tab/>
        <w:t xml:space="preserve">Write </w:t>
      </w:r>
      <w:r w:rsidRPr="00650D70">
        <w:rPr>
          <w:rFonts w:cs="Arial"/>
          <w:szCs w:val="22"/>
        </w:rPr>
        <w:t xml:space="preserve">your answers in this Question/Answer </w:t>
      </w:r>
      <w:r>
        <w:rPr>
          <w:szCs w:val="22"/>
        </w:rPr>
        <w:t>Booklet.</w:t>
      </w:r>
    </w:p>
    <w:p w:rsidR="00280623" w:rsidRDefault="00280623" w:rsidP="0020730A">
      <w:pPr>
        <w:pStyle w:val="InsToC"/>
        <w:rPr>
          <w:szCs w:val="22"/>
        </w:rPr>
      </w:pPr>
    </w:p>
    <w:p w:rsidR="0020730A" w:rsidRDefault="0020730A" w:rsidP="0020730A">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particular </w:t>
      </w:r>
      <w:r>
        <w:rPr>
          <w:szCs w:val="22"/>
        </w:rPr>
        <w:t>question.</w:t>
      </w:r>
    </w:p>
    <w:p w:rsidR="0020730A" w:rsidRDefault="0020730A" w:rsidP="0020730A">
      <w:pPr>
        <w:pStyle w:val="InsToC"/>
      </w:pPr>
    </w:p>
    <w:p w:rsidR="0020730A" w:rsidRDefault="0020730A" w:rsidP="0020730A">
      <w:pPr>
        <w:pStyle w:val="InsToC"/>
      </w:pPr>
      <w:r>
        <w:t>4.</w:t>
      </w:r>
      <w:r>
        <w:tab/>
        <w:t>Spare</w:t>
      </w:r>
      <w:r w:rsidRPr="0020730A">
        <w:t xml:space="preserve"> </w:t>
      </w:r>
      <w:r w:rsidRPr="000124CF">
        <w:t xml:space="preserve">pages are </w:t>
      </w:r>
      <w:r>
        <w:t>included</w:t>
      </w:r>
      <w:r w:rsidRPr="000124CF">
        <w:t xml:space="preserve"> at the end of this booklet.</w:t>
      </w:r>
      <w:r>
        <w:t xml:space="preserve"> They can be used for planning your responses and/or as additional space if required to continue an answer.</w:t>
      </w:r>
    </w:p>
    <w:p w:rsidR="0020730A" w:rsidRDefault="0020730A" w:rsidP="0020730A">
      <w:pPr>
        <w:numPr>
          <w:ilvl w:val="0"/>
          <w:numId w:val="12"/>
        </w:numPr>
        <w:tabs>
          <w:tab w:val="left" w:pos="720"/>
          <w:tab w:val="left" w:pos="1080"/>
        </w:tabs>
      </w:pPr>
      <w:r>
        <w:t>Planning: If you use the spare pages for planning, indicate this clearly at the top of the page.</w:t>
      </w:r>
    </w:p>
    <w:p w:rsidR="0020730A" w:rsidRPr="000124CF" w:rsidRDefault="0020730A" w:rsidP="0020730A">
      <w:pPr>
        <w:numPr>
          <w:ilvl w:val="0"/>
          <w:numId w:val="12"/>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20730A" w:rsidRDefault="0020730A" w:rsidP="0020730A">
      <w:pPr>
        <w:pStyle w:val="InsToC"/>
      </w:pPr>
    </w:p>
    <w:p w:rsidR="0020730A" w:rsidRDefault="0020730A" w:rsidP="0020730A">
      <w:pPr>
        <w:pStyle w:val="InsToC"/>
      </w:pPr>
      <w:r>
        <w:t>5.</w:t>
      </w:r>
      <w:r>
        <w:tab/>
      </w:r>
      <w:r w:rsidRPr="0020730A">
        <w:rPr>
          <w:b/>
        </w:rPr>
        <w:t>Show</w:t>
      </w:r>
      <w:r>
        <w:t xml:space="preserve"> </w:t>
      </w:r>
      <w:r w:rsidRPr="00DA148F">
        <w:rPr>
          <w:rFonts w:cs="Arial"/>
          <w:b/>
        </w:rPr>
        <w:t>all your working clearly</w:t>
      </w:r>
      <w:r w:rsidRPr="00BD5514">
        <w:rPr>
          <w:rFonts w:cs="Arial"/>
        </w:rPr>
        <w:t>.</w:t>
      </w:r>
      <w:r w:rsidRPr="00966D96">
        <w:rPr>
          <w:rFonts w:cs="Arial"/>
        </w:rPr>
        <w:t xml:space="preserve"> </w:t>
      </w:r>
      <w:r>
        <w:rPr>
          <w:rFonts w:cs="Arial"/>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rsidR="0020730A" w:rsidRDefault="0020730A" w:rsidP="0020730A">
      <w:pPr>
        <w:pStyle w:val="InsToC"/>
        <w:rPr>
          <w:szCs w:val="22"/>
        </w:rPr>
      </w:pPr>
    </w:p>
    <w:p w:rsidR="0020730A" w:rsidRDefault="0020730A" w:rsidP="0020730A">
      <w:pPr>
        <w:pStyle w:val="InsToC"/>
        <w:rPr>
          <w:szCs w:val="22"/>
        </w:rPr>
      </w:pPr>
      <w:r>
        <w:rPr>
          <w:szCs w:val="22"/>
        </w:rPr>
        <w:t>6.</w:t>
      </w:r>
      <w:r>
        <w:rPr>
          <w:szCs w:val="22"/>
        </w:rPr>
        <w:tab/>
        <w:t xml:space="preserve">It </w:t>
      </w:r>
      <w:r>
        <w:rPr>
          <w:rFonts w:cs="Arial"/>
          <w:szCs w:val="22"/>
        </w:rPr>
        <w:t xml:space="preserve">is recommended that you </w:t>
      </w:r>
      <w:r w:rsidRPr="00DA148F">
        <w:rPr>
          <w:rFonts w:cs="Arial"/>
          <w:b/>
          <w:szCs w:val="22"/>
        </w:rPr>
        <w:t>do not use pencil</w:t>
      </w:r>
      <w:r>
        <w:rPr>
          <w:rFonts w:cs="Arial"/>
          <w:szCs w:val="22"/>
        </w:rPr>
        <w:t xml:space="preserve">, except in </w:t>
      </w:r>
      <w:r>
        <w:rPr>
          <w:szCs w:val="22"/>
        </w:rPr>
        <w:t>diagrams.</w:t>
      </w:r>
    </w:p>
    <w:p w:rsidR="0020730A" w:rsidRDefault="0020730A" w:rsidP="0020730A">
      <w:pPr>
        <w:pStyle w:val="InsToC"/>
        <w:rPr>
          <w:szCs w:val="22"/>
        </w:rPr>
      </w:pPr>
    </w:p>
    <w:p w:rsidR="0020730A" w:rsidRPr="007936BA" w:rsidRDefault="0020730A" w:rsidP="0020730A">
      <w:pPr>
        <w:pStyle w:val="InsToC"/>
        <w:rPr>
          <w:szCs w:val="22"/>
        </w:rPr>
      </w:pPr>
      <w:r>
        <w:rPr>
          <w:szCs w:val="22"/>
        </w:rPr>
        <w:t>7.</w:t>
      </w:r>
      <w:r>
        <w:rPr>
          <w:szCs w:val="22"/>
        </w:rPr>
        <w:tab/>
        <w:t xml:space="preserve">The Formula </w:t>
      </w:r>
      <w:r w:rsidRPr="00650D70">
        <w:t xml:space="preserve">Sheet is </w:t>
      </w:r>
      <w:r w:rsidRPr="00650D70">
        <w:rPr>
          <w:b/>
        </w:rPr>
        <w:t>not</w:t>
      </w:r>
      <w:r w:rsidRPr="00650D70">
        <w:t xml:space="preserve"> to be handed in with your Question/</w:t>
      </w:r>
      <w:r>
        <w:rPr>
          <w:szCs w:val="22"/>
        </w:rPr>
        <w:t>Booklet.</w:t>
      </w:r>
    </w:p>
    <w:p w:rsidR="003659EE" w:rsidRPr="0020730A" w:rsidRDefault="003659EE" w:rsidP="0020730A"/>
    <w:p w:rsidR="003659EE" w:rsidRDefault="003659EE" w:rsidP="003659EE">
      <w:pPr>
        <w:pStyle w:val="QNum"/>
      </w:pPr>
      <w:r>
        <w:br w:type="page"/>
      </w:r>
      <w:r w:rsidR="0046769B">
        <w:t xml:space="preserve">Section </w:t>
      </w:r>
      <w:bookmarkStart w:id="20" w:name="bmSec2"/>
      <w:bookmarkEnd w:id="20"/>
      <w:r w:rsidR="00C9004A">
        <w:t>One</w:t>
      </w:r>
      <w:r w:rsidR="0046769B">
        <w:t>: Calculator-</w:t>
      </w:r>
      <w:bookmarkStart w:id="21" w:name="bmCal2"/>
      <w:bookmarkEnd w:id="21"/>
      <w:r w:rsidR="00C9004A">
        <w:t>free</w:t>
      </w:r>
      <w:r>
        <w:tab/>
      </w:r>
      <w:r w:rsidR="00E6273A">
        <w:t xml:space="preserve"> </w:t>
      </w:r>
      <w:bookmarkStart w:id="22" w:name="bmPercent"/>
      <w:bookmarkEnd w:id="22"/>
      <w:r w:rsidR="00C9004A">
        <w:t>35</w:t>
      </w:r>
      <w:r w:rsidR="00E6273A">
        <w:t xml:space="preserve">% </w:t>
      </w:r>
      <w:r>
        <w:t>(</w:t>
      </w:r>
      <w:bookmarkStart w:id="23" w:name="MPT"/>
      <w:bookmarkEnd w:id="23"/>
      <w:r w:rsidR="00C9004A">
        <w:t>52</w:t>
      </w:r>
      <w:r>
        <w:t xml:space="preserve"> Marks)</w:t>
      </w:r>
    </w:p>
    <w:p w:rsidR="003659EE" w:rsidRDefault="003659EE" w:rsidP="003659EE">
      <w:r>
        <w:t>This section has</w:t>
      </w:r>
      <w:r w:rsidRPr="008E4C95">
        <w:rPr>
          <w:b/>
        </w:rPr>
        <w:t xml:space="preserve"> </w:t>
      </w:r>
      <w:bookmarkStart w:id="24" w:name="MPW"/>
      <w:bookmarkEnd w:id="24"/>
      <w:r w:rsidR="00C9004A">
        <w:rPr>
          <w:b/>
        </w:rPr>
        <w:t>seven</w:t>
      </w:r>
      <w:r w:rsidRPr="008E4C95">
        <w:rPr>
          <w:b/>
        </w:rPr>
        <w:t xml:space="preserve"> </w:t>
      </w:r>
      <w:r w:rsidRPr="00A556DC">
        <w:rPr>
          <w:b/>
        </w:rPr>
        <w:t>(</w:t>
      </w:r>
      <w:bookmarkStart w:id="25" w:name="MP"/>
      <w:bookmarkEnd w:id="25"/>
      <w:r w:rsidR="00C9004A">
        <w:rPr>
          <w:b/>
        </w:rPr>
        <w:t>7</w:t>
      </w:r>
      <w:r w:rsidRPr="00A556DC">
        <w:rPr>
          <w:b/>
        </w:rPr>
        <w:t>)</w:t>
      </w:r>
      <w:r>
        <w:t xml:space="preserve"> questions. Answer </w:t>
      </w:r>
      <w:r w:rsidRPr="00A556DC">
        <w:rPr>
          <w:b/>
        </w:rPr>
        <w:t>all</w:t>
      </w:r>
      <w:r>
        <w:t xml:space="preserve"> questions. Write your answers in the spaces provided.</w:t>
      </w:r>
    </w:p>
    <w:p w:rsidR="003659EE" w:rsidRDefault="003659EE" w:rsidP="003659EE"/>
    <w:p w:rsidR="003659EE" w:rsidRDefault="003659EE" w:rsidP="003659EE">
      <w:r>
        <w:t>Worki</w:t>
      </w:r>
      <w:r w:rsidR="00E6273A">
        <w:t xml:space="preserve">ng time for this section is </w:t>
      </w:r>
      <w:bookmarkStart w:id="26" w:name="bmWT2"/>
      <w:bookmarkEnd w:id="26"/>
      <w:r w:rsidR="00C9004A">
        <w:t>50</w:t>
      </w:r>
      <w:r>
        <w:t xml:space="preserve"> minutes.</w:t>
      </w:r>
    </w:p>
    <w:p w:rsidR="003659EE" w:rsidRDefault="003659EE" w:rsidP="003659EE">
      <w:pPr>
        <w:pBdr>
          <w:bottom w:val="single" w:sz="4" w:space="1" w:color="auto"/>
        </w:pBdr>
      </w:pPr>
    </w:p>
    <w:p w:rsidR="00F913EF" w:rsidRDefault="00F913EF" w:rsidP="00062AC5"/>
    <w:p w:rsidR="00062AC5" w:rsidRDefault="00C9004A" w:rsidP="00C9004A">
      <w:pPr>
        <w:pStyle w:val="QNum"/>
      </w:pPr>
      <w:r>
        <w:t>Question 1</w:t>
      </w:r>
      <w:r>
        <w:tab/>
        <w:t>(6 marks)</w:t>
      </w:r>
    </w:p>
    <w:p w:rsidR="00C9004A" w:rsidRDefault="00C9004A" w:rsidP="001F64A8">
      <w:pPr>
        <w:rPr>
          <w:rFonts w:eastAsiaTheme="minorEastAsia"/>
        </w:rPr>
      </w:pPr>
      <w:r>
        <w:t xml:space="preserve">A particle leaves the origin when </w:t>
      </w:r>
      <m:oMath>
        <m:r>
          <w:rPr>
            <w:rFonts w:ascii="Cambria Math" w:hAnsi="Cambria Math"/>
          </w:rPr>
          <m:t>t=1</m:t>
        </m:r>
      </m:oMath>
      <w:r>
        <w:rPr>
          <w:rFonts w:eastAsiaTheme="minorEastAsia"/>
        </w:rPr>
        <w:t xml:space="preserve"> and </w:t>
      </w:r>
      <w:r>
        <w:t xml:space="preserve">moves in a straight line with velocity at any time </w:t>
      </w:r>
      <m:oMath>
        <m:r>
          <w:rPr>
            <w:rFonts w:ascii="Cambria Math" w:hAnsi="Cambria Math"/>
          </w:rPr>
          <m:t>t</m:t>
        </m:r>
      </m:oMath>
      <w:r>
        <w:rPr>
          <w:rFonts w:eastAsiaTheme="minorEastAsia"/>
        </w:rPr>
        <w:t xml:space="preserve"> seconds, where </w:t>
      </w:r>
      <m:oMath>
        <m:r>
          <w:rPr>
            <w:rFonts w:ascii="Cambria Math" w:eastAsiaTheme="minorEastAsia" w:hAnsi="Cambria Math"/>
          </w:rPr>
          <m:t>t≥1</m:t>
        </m:r>
      </m:oMath>
      <w:r>
        <w:rPr>
          <w:rFonts w:eastAsiaTheme="minorEastAsia"/>
        </w:rPr>
        <w:t>, given by</w:t>
      </w:r>
    </w:p>
    <w:p w:rsidR="00C9004A" w:rsidRDefault="00C9004A" w:rsidP="00194963">
      <w:pPr>
        <w:jc w:val="center"/>
        <w:rPr>
          <w:rFonts w:eastAsiaTheme="minorEastAsia"/>
        </w:rPr>
      </w:pPr>
      <m:oMathPara>
        <m:oMath>
          <m:r>
            <w:rPr>
              <w:rFonts w:ascii="Cambria Math" w:hAnsi="Cambria Math"/>
            </w:rPr>
            <m:t>v</m:t>
          </m:r>
          <m:d>
            <m:dPr>
              <m:ctrlPr>
                <w:rPr>
                  <w:rFonts w:ascii="Cambria Math" w:hAnsi="Cambria Math"/>
                  <w:i/>
                </w:rPr>
              </m:ctrlPr>
            </m:dPr>
            <m:e>
              <m:r>
                <w:rPr>
                  <w:rFonts w:ascii="Cambria Math" w:hAnsi="Cambria Math"/>
                </w:rPr>
                <m:t>t</m:t>
              </m:r>
            </m:e>
          </m:d>
          <m:r>
            <m:rPr>
              <m:aln/>
            </m:rP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num>
            <m:den>
              <m:r>
                <w:rPr>
                  <w:rFonts w:ascii="Cambria Math" w:eastAsiaTheme="minorEastAsia" w:hAnsi="Cambria Math"/>
                </w:rPr>
                <m:t>4</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t</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7</m:t>
              </m:r>
            </m:num>
            <m:den>
              <m:r>
                <w:rPr>
                  <w:rFonts w:ascii="Cambria Math" w:eastAsiaTheme="minorEastAsia" w:hAnsi="Cambria Math"/>
                </w:rPr>
                <m:t>4</m:t>
              </m:r>
            </m:den>
          </m:f>
          <m:r>
            <w:rPr>
              <w:rFonts w:ascii="Cambria Math" w:eastAsiaTheme="minorEastAsia" w:hAnsi="Cambria Math"/>
            </w:rPr>
            <m:t xml:space="preserve"> </m:t>
          </m:r>
          <m:sSup>
            <m:sSupPr>
              <m:ctrlPr>
                <w:rPr>
                  <w:rFonts w:ascii="Cambria Math" w:eastAsiaTheme="minorEastAsia" w:hAnsi="Cambria Math"/>
                  <w:i/>
                </w:rPr>
              </m:ctrlPr>
            </m:sSupPr>
            <m:e>
              <m:r>
                <m:rPr>
                  <m:nor/>
                </m:rPr>
                <w:rPr>
                  <w:rFonts w:ascii="Cambria Math" w:eastAsiaTheme="minorEastAsia" w:hAnsi="Cambria Math"/>
                </w:rPr>
                <m:t>ms</m:t>
              </m:r>
            </m:e>
            <m:sup>
              <m:r>
                <w:rPr>
                  <w:rFonts w:ascii="Cambria Math" w:eastAsiaTheme="minorEastAsia" w:hAnsi="Cambria Math"/>
                </w:rPr>
                <m:t>-1</m:t>
              </m:r>
            </m:sup>
          </m:sSup>
        </m:oMath>
      </m:oMathPara>
    </w:p>
    <w:p w:rsidR="00C9004A" w:rsidRPr="00194963" w:rsidRDefault="00C9004A" w:rsidP="001F64A8">
      <w:pPr>
        <w:rPr>
          <w:rFonts w:eastAsiaTheme="minorEastAsia"/>
        </w:rPr>
      </w:pPr>
    </w:p>
    <w:p w:rsidR="00C9004A" w:rsidRDefault="00C9004A" w:rsidP="00B677B2">
      <w:pPr>
        <w:pStyle w:val="Parta"/>
        <w:rPr>
          <w:rFonts w:eastAsiaTheme="minorEastAsia"/>
        </w:rPr>
      </w:pPr>
      <w:r>
        <w:t>(a)</w:t>
      </w:r>
      <w:r>
        <w:tab/>
        <w:t>Determine the time when the acceleration of the particle is zero</w:t>
      </w:r>
      <w:r>
        <w:rPr>
          <w:rFonts w:eastAsiaTheme="minorEastAsia"/>
        </w:rPr>
        <w:t>.</w:t>
      </w:r>
      <w:r>
        <w:rPr>
          <w:rFonts w:eastAsiaTheme="minorEastAsia"/>
        </w:rPr>
        <w:tab/>
        <w:t>(2 marks)</w:t>
      </w:r>
    </w:p>
    <w:p w:rsidR="00C9004A" w:rsidRDefault="00C9004A" w:rsidP="00B677B2">
      <w:pPr>
        <w:pStyle w:val="Parta"/>
        <w:rPr>
          <w:rFonts w:eastAsiaTheme="minorEastAsia"/>
        </w:rPr>
      </w:pPr>
    </w:p>
    <w:p w:rsidR="00C9004A" w:rsidRDefault="00C9004A" w:rsidP="00B677B2">
      <w:pPr>
        <w:pStyle w:val="Parta"/>
        <w:rPr>
          <w:rFonts w:eastAsiaTheme="minorEastAsia"/>
        </w:rPr>
      </w:pPr>
    </w:p>
    <w:p w:rsidR="00C9004A" w:rsidRDefault="00C9004A" w:rsidP="00B677B2">
      <w:pPr>
        <w:pStyle w:val="Parta"/>
        <w:rPr>
          <w:rFonts w:eastAsiaTheme="minorEastAsia"/>
        </w:rPr>
      </w:pPr>
    </w:p>
    <w:p w:rsidR="00C9004A" w:rsidRDefault="00C9004A" w:rsidP="00B677B2">
      <w:pPr>
        <w:pStyle w:val="Parta"/>
        <w:rPr>
          <w:rFonts w:eastAsiaTheme="minorEastAsia"/>
        </w:rPr>
      </w:pPr>
    </w:p>
    <w:p w:rsidR="00C9004A" w:rsidRDefault="00C9004A" w:rsidP="00B677B2">
      <w:pPr>
        <w:pStyle w:val="Parta"/>
        <w:rPr>
          <w:rFonts w:eastAsiaTheme="minorEastAsia"/>
        </w:rPr>
      </w:pPr>
    </w:p>
    <w:p w:rsidR="00C9004A" w:rsidRDefault="00C9004A" w:rsidP="00B677B2">
      <w:pPr>
        <w:pStyle w:val="Parta"/>
        <w:rPr>
          <w:rFonts w:eastAsiaTheme="minorEastAsia"/>
        </w:rPr>
      </w:pPr>
    </w:p>
    <w:p w:rsidR="00C9004A" w:rsidRDefault="00C9004A" w:rsidP="00B677B2">
      <w:pPr>
        <w:pStyle w:val="Parta"/>
        <w:rPr>
          <w:rFonts w:eastAsiaTheme="minorEastAsia"/>
        </w:rPr>
      </w:pPr>
    </w:p>
    <w:p w:rsidR="00C9004A" w:rsidRDefault="00C9004A" w:rsidP="00B677B2">
      <w:pPr>
        <w:pStyle w:val="Parta"/>
        <w:rPr>
          <w:rFonts w:eastAsiaTheme="minorEastAsia"/>
        </w:rPr>
      </w:pPr>
    </w:p>
    <w:p w:rsidR="00C9004A" w:rsidRDefault="00C9004A" w:rsidP="00B677B2">
      <w:pPr>
        <w:pStyle w:val="Parta"/>
        <w:rPr>
          <w:rFonts w:eastAsiaTheme="minorEastAsia"/>
        </w:rPr>
      </w:pPr>
    </w:p>
    <w:p w:rsidR="00C9004A" w:rsidRDefault="00C9004A" w:rsidP="00B677B2">
      <w:pPr>
        <w:pStyle w:val="Parta"/>
        <w:rPr>
          <w:rFonts w:eastAsiaTheme="minorEastAsia"/>
        </w:rPr>
      </w:pPr>
    </w:p>
    <w:p w:rsidR="00C9004A" w:rsidRDefault="00C9004A" w:rsidP="00B677B2">
      <w:pPr>
        <w:pStyle w:val="Parta"/>
        <w:rPr>
          <w:rFonts w:eastAsiaTheme="minorEastAsia"/>
        </w:rPr>
      </w:pPr>
    </w:p>
    <w:p w:rsidR="00C9004A" w:rsidRDefault="00C9004A" w:rsidP="00B677B2">
      <w:pPr>
        <w:pStyle w:val="Parta"/>
        <w:rPr>
          <w:rFonts w:eastAsiaTheme="minorEastAsia"/>
        </w:rPr>
      </w:pPr>
    </w:p>
    <w:p w:rsidR="00C9004A" w:rsidRDefault="00C9004A" w:rsidP="00B677B2">
      <w:pPr>
        <w:pStyle w:val="Parta"/>
        <w:rPr>
          <w:rFonts w:eastAsiaTheme="minorEastAsia"/>
        </w:rPr>
      </w:pPr>
    </w:p>
    <w:p w:rsidR="00C9004A" w:rsidRDefault="00C9004A" w:rsidP="00B677B2">
      <w:pPr>
        <w:pStyle w:val="Parta"/>
        <w:rPr>
          <w:rFonts w:eastAsiaTheme="minorEastAsia"/>
        </w:rPr>
      </w:pPr>
    </w:p>
    <w:p w:rsidR="00C9004A" w:rsidRDefault="00C9004A" w:rsidP="00B677B2">
      <w:pPr>
        <w:pStyle w:val="Parta"/>
        <w:rPr>
          <w:rFonts w:eastAsiaTheme="minorEastAsia"/>
        </w:rPr>
      </w:pPr>
    </w:p>
    <w:p w:rsidR="00C9004A" w:rsidRDefault="00C9004A" w:rsidP="00B677B2">
      <w:pPr>
        <w:pStyle w:val="Parta"/>
        <w:rPr>
          <w:rFonts w:eastAsiaTheme="minorEastAsia"/>
        </w:rPr>
      </w:pPr>
    </w:p>
    <w:p w:rsidR="00C9004A" w:rsidRDefault="00C9004A" w:rsidP="00B677B2">
      <w:pPr>
        <w:pStyle w:val="Parta"/>
        <w:rPr>
          <w:rFonts w:eastAsiaTheme="minorEastAsia"/>
        </w:rPr>
      </w:pPr>
      <w:r>
        <w:rPr>
          <w:rFonts w:eastAsiaTheme="minorEastAsia"/>
        </w:rPr>
        <w:t>(b)</w:t>
      </w:r>
      <w:r>
        <w:rPr>
          <w:rFonts w:eastAsiaTheme="minorEastAsia"/>
        </w:rPr>
        <w:tab/>
        <w:t xml:space="preserve">Determine the exact displacement of the particle from the origin when </w:t>
      </w:r>
      <m:oMath>
        <m:r>
          <w:rPr>
            <w:rFonts w:ascii="Cambria Math" w:eastAsiaTheme="minorEastAsia" w:hAnsi="Cambria Math"/>
          </w:rPr>
          <m:t>t=4</m:t>
        </m:r>
      </m:oMath>
      <w:r>
        <w:rPr>
          <w:rFonts w:eastAsiaTheme="minorEastAsia"/>
        </w:rPr>
        <w:t>.</w:t>
      </w:r>
      <w:r>
        <w:rPr>
          <w:rFonts w:eastAsiaTheme="minorEastAsia"/>
        </w:rPr>
        <w:tab/>
        <w:t>(4 marks)</w:t>
      </w:r>
    </w:p>
    <w:p w:rsidR="00C9004A" w:rsidRDefault="00C9004A" w:rsidP="00B677B2">
      <w:pPr>
        <w:pStyle w:val="Parta"/>
        <w:rPr>
          <w:rFonts w:eastAsiaTheme="minorEastAsia"/>
        </w:rPr>
      </w:pPr>
    </w:p>
    <w:p w:rsidR="00C9004A" w:rsidRDefault="00C9004A" w:rsidP="00B677B2">
      <w:pPr>
        <w:pStyle w:val="Parta"/>
        <w:rPr>
          <w:rFonts w:eastAsiaTheme="minorEastAsia"/>
        </w:rPr>
      </w:pPr>
    </w:p>
    <w:p w:rsidR="00C9004A" w:rsidRPr="00194963" w:rsidRDefault="00C9004A" w:rsidP="00B677B2">
      <w:pPr>
        <w:pStyle w:val="Parta"/>
      </w:pPr>
    </w:p>
    <w:p w:rsidR="00C9004A" w:rsidRDefault="00C9004A" w:rsidP="001F64A8"/>
    <w:p w:rsidR="00C9004A" w:rsidRDefault="00C9004A" w:rsidP="001F64A8"/>
    <w:p w:rsidR="00C9004A" w:rsidRDefault="00C9004A" w:rsidP="001F64A8"/>
    <w:p w:rsidR="00C9004A" w:rsidRDefault="00C9004A" w:rsidP="001F64A8"/>
    <w:p w:rsidR="00C9004A" w:rsidRDefault="00C9004A" w:rsidP="001F64A8"/>
    <w:p w:rsidR="00C9004A" w:rsidRDefault="00C9004A" w:rsidP="004A4688"/>
    <w:p w:rsidR="00C9004A" w:rsidRDefault="00C9004A" w:rsidP="004A4688"/>
    <w:p w:rsidR="00C9004A" w:rsidRDefault="00C9004A">
      <w:pPr>
        <w:spacing w:after="160" w:line="259" w:lineRule="auto"/>
        <w:contextualSpacing w:val="0"/>
        <w:rPr>
          <w:b/>
          <w:szCs w:val="24"/>
          <w:lang w:val="en-US"/>
        </w:rPr>
      </w:pPr>
      <w:r>
        <w:br w:type="page"/>
      </w:r>
    </w:p>
    <w:p w:rsidR="00C9004A" w:rsidRDefault="00C9004A" w:rsidP="00C9004A">
      <w:pPr>
        <w:pStyle w:val="QNum"/>
      </w:pPr>
      <w:r>
        <w:t>Question 2</w:t>
      </w:r>
      <w:r>
        <w:tab/>
        <w:t>(7 marks)</w:t>
      </w:r>
    </w:p>
    <w:p w:rsidR="00C9004A" w:rsidRDefault="00C9004A" w:rsidP="00583944">
      <w:pPr>
        <w:pStyle w:val="Parta"/>
        <w:rPr>
          <w:rFonts w:eastAsiaTheme="minorEastAsia"/>
        </w:rPr>
      </w:pPr>
      <w:r>
        <w:t>(a)</w:t>
      </w:r>
      <w:r>
        <w:tab/>
        <w:t xml:space="preserve">Calculate </w:t>
      </w:r>
      <m:oMath>
        <m:r>
          <w:rPr>
            <w:rFonts w:ascii="Cambria Math" w:hAnsi="Cambria Math"/>
          </w:rPr>
          <m:t>f'(0)</m:t>
        </m:r>
      </m:oMath>
      <w:r>
        <w:rPr>
          <w:rFonts w:eastAsiaTheme="minorEastAsia"/>
        </w:rPr>
        <w:t xml:space="preserve"> when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2x</m:t>
            </m:r>
          </m:sup>
        </m:sSup>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1+5x</m:t>
                </m:r>
              </m:e>
            </m:d>
          </m:e>
          <m:sup>
            <m:r>
              <w:rPr>
                <w:rFonts w:ascii="Cambria Math" w:eastAsiaTheme="minorEastAsia" w:hAnsi="Cambria Math"/>
              </w:rPr>
              <m:t>3</m:t>
            </m:r>
          </m:sup>
        </m:sSup>
      </m:oMath>
      <w:r>
        <w:rPr>
          <w:rFonts w:eastAsiaTheme="minorEastAsia"/>
        </w:rPr>
        <w:t>.</w:t>
      </w:r>
      <w:r>
        <w:rPr>
          <w:rFonts w:eastAsiaTheme="minorEastAsia"/>
        </w:rPr>
        <w:tab/>
        <w:t>(3 marks)</w:t>
      </w:r>
    </w:p>
    <w:p w:rsidR="00C9004A" w:rsidRDefault="00C9004A" w:rsidP="00583944">
      <w:pPr>
        <w:pStyle w:val="Parta"/>
        <w:rPr>
          <w:rFonts w:eastAsiaTheme="minorEastAsia"/>
        </w:rPr>
      </w:pPr>
    </w:p>
    <w:p w:rsidR="00C9004A" w:rsidRDefault="00C9004A" w:rsidP="00583944">
      <w:pPr>
        <w:pStyle w:val="Parta"/>
        <w:rPr>
          <w:rFonts w:eastAsiaTheme="minorEastAsia"/>
        </w:rPr>
      </w:pPr>
    </w:p>
    <w:p w:rsidR="00C9004A" w:rsidRDefault="00C9004A" w:rsidP="00583944">
      <w:pPr>
        <w:pStyle w:val="Parta"/>
        <w:rPr>
          <w:rFonts w:eastAsiaTheme="minorEastAsia"/>
        </w:rPr>
      </w:pPr>
    </w:p>
    <w:p w:rsidR="00C9004A" w:rsidRDefault="00C9004A" w:rsidP="00583944">
      <w:pPr>
        <w:pStyle w:val="Parta"/>
        <w:rPr>
          <w:rFonts w:eastAsiaTheme="minorEastAsia"/>
        </w:rPr>
      </w:pPr>
    </w:p>
    <w:p w:rsidR="00C9004A" w:rsidRDefault="00C9004A" w:rsidP="00583944">
      <w:pPr>
        <w:pStyle w:val="Parta"/>
        <w:rPr>
          <w:rFonts w:eastAsiaTheme="minorEastAsia"/>
        </w:rPr>
      </w:pPr>
    </w:p>
    <w:p w:rsidR="00C9004A" w:rsidRDefault="00C9004A" w:rsidP="00583944">
      <w:pPr>
        <w:pStyle w:val="Parta"/>
        <w:rPr>
          <w:rFonts w:eastAsiaTheme="minorEastAsia"/>
        </w:rPr>
      </w:pPr>
    </w:p>
    <w:p w:rsidR="00C9004A" w:rsidRDefault="00C9004A" w:rsidP="00583944">
      <w:pPr>
        <w:pStyle w:val="Parta"/>
        <w:rPr>
          <w:rFonts w:eastAsiaTheme="minorEastAsia"/>
        </w:rPr>
      </w:pPr>
    </w:p>
    <w:p w:rsidR="00C9004A" w:rsidRDefault="00C9004A" w:rsidP="00583944">
      <w:pPr>
        <w:pStyle w:val="Parta"/>
        <w:rPr>
          <w:rFonts w:eastAsiaTheme="minorEastAsia"/>
        </w:rPr>
      </w:pPr>
    </w:p>
    <w:p w:rsidR="00C9004A" w:rsidRDefault="00C9004A" w:rsidP="00583944">
      <w:pPr>
        <w:pStyle w:val="Parta"/>
        <w:rPr>
          <w:rFonts w:eastAsiaTheme="minorEastAsia"/>
        </w:rPr>
      </w:pPr>
    </w:p>
    <w:p w:rsidR="00C9004A" w:rsidRDefault="00C9004A" w:rsidP="00583944">
      <w:pPr>
        <w:pStyle w:val="Parta"/>
        <w:rPr>
          <w:rFonts w:eastAsiaTheme="minorEastAsia"/>
        </w:rPr>
      </w:pPr>
    </w:p>
    <w:p w:rsidR="00C9004A" w:rsidRDefault="00C9004A" w:rsidP="00583944">
      <w:pPr>
        <w:pStyle w:val="Parta"/>
        <w:rPr>
          <w:rFonts w:eastAsiaTheme="minorEastAsia"/>
        </w:rPr>
      </w:pPr>
    </w:p>
    <w:p w:rsidR="00C9004A" w:rsidRDefault="00C9004A" w:rsidP="00583944">
      <w:pPr>
        <w:pStyle w:val="Parta"/>
        <w:rPr>
          <w:rFonts w:eastAsiaTheme="minorEastAsia"/>
        </w:rPr>
      </w:pPr>
    </w:p>
    <w:p w:rsidR="00C9004A" w:rsidRDefault="00C9004A" w:rsidP="00583944">
      <w:pPr>
        <w:pStyle w:val="Parta"/>
        <w:rPr>
          <w:rFonts w:eastAsiaTheme="minorEastAsia"/>
        </w:rPr>
      </w:pPr>
    </w:p>
    <w:p w:rsidR="00C9004A" w:rsidRDefault="00C9004A" w:rsidP="00583944">
      <w:pPr>
        <w:pStyle w:val="Parta"/>
        <w:rPr>
          <w:rFonts w:eastAsiaTheme="minorEastAsia"/>
        </w:rPr>
      </w:pPr>
    </w:p>
    <w:p w:rsidR="00C9004A" w:rsidRDefault="00C9004A" w:rsidP="00583944">
      <w:pPr>
        <w:pStyle w:val="Parta"/>
        <w:rPr>
          <w:rFonts w:eastAsiaTheme="minorEastAsia"/>
        </w:rPr>
      </w:pPr>
    </w:p>
    <w:p w:rsidR="00C9004A" w:rsidRDefault="00C9004A" w:rsidP="00583944">
      <w:pPr>
        <w:pStyle w:val="Parta"/>
        <w:rPr>
          <w:rFonts w:eastAsiaTheme="minorEastAsia"/>
        </w:rPr>
      </w:pPr>
    </w:p>
    <w:p w:rsidR="00C9004A" w:rsidRDefault="00C9004A" w:rsidP="00583944">
      <w:pPr>
        <w:pStyle w:val="Parta"/>
        <w:rPr>
          <w:rFonts w:eastAsiaTheme="minorEastAsia"/>
        </w:rPr>
      </w:pPr>
    </w:p>
    <w:p w:rsidR="00C9004A" w:rsidRDefault="00C9004A" w:rsidP="00583944">
      <w:pPr>
        <w:pStyle w:val="Parta"/>
        <w:rPr>
          <w:rFonts w:eastAsiaTheme="minorEastAsia"/>
        </w:rPr>
      </w:pPr>
      <w:r>
        <w:rPr>
          <w:rFonts w:eastAsiaTheme="minorEastAsia"/>
        </w:rPr>
        <w:t>(b)</w:t>
      </w:r>
      <w:r>
        <w:rPr>
          <w:rFonts w:eastAsiaTheme="minorEastAsia"/>
        </w:rPr>
        <w:tab/>
        <w:t xml:space="preserve">Determine </w:t>
      </w:r>
      <m:oMath>
        <m:f>
          <m:fPr>
            <m:ctrlPr>
              <w:rPr>
                <w:rFonts w:ascii="Cambria Math" w:eastAsiaTheme="minorEastAsia" w:hAnsi="Cambria Math"/>
                <w:i/>
              </w:rPr>
            </m:ctrlPr>
          </m:fPr>
          <m:num>
            <m:r>
              <w:rPr>
                <w:rFonts w:ascii="Cambria Math" w:eastAsiaTheme="minorEastAsia" w:hAnsi="Cambria Math"/>
              </w:rPr>
              <m:t>d</m:t>
            </m:r>
          </m:num>
          <m:den>
            <m:r>
              <w:rPr>
                <w:rFonts w:ascii="Cambria Math" w:eastAsiaTheme="minorEastAsia" w:hAnsi="Cambria Math"/>
              </w:rPr>
              <m:t>dx</m:t>
            </m:r>
          </m:den>
        </m:f>
        <m:nary>
          <m:naryPr>
            <m:limLoc m:val="undOvr"/>
            <m:ctrlPr>
              <w:rPr>
                <w:rFonts w:ascii="Cambria Math" w:eastAsiaTheme="minorEastAsia" w:hAnsi="Cambria Math"/>
                <w:i/>
              </w:rPr>
            </m:ctrlPr>
          </m:naryPr>
          <m:sub>
            <m:r>
              <w:rPr>
                <w:rFonts w:ascii="Cambria Math" w:eastAsiaTheme="minorEastAsia" w:hAnsi="Cambria Math"/>
              </w:rPr>
              <m:t>x</m:t>
            </m:r>
          </m:sub>
          <m:sup>
            <m:r>
              <w:rPr>
                <w:rFonts w:ascii="Cambria Math" w:eastAsiaTheme="minorEastAsia" w:hAnsi="Cambria Math"/>
              </w:rPr>
              <m:t>5</m:t>
            </m:r>
          </m:sup>
          <m:e>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r>
                  <w:rPr>
                    <w:rFonts w:ascii="Cambria Math" w:eastAsiaTheme="minorEastAsia" w:hAnsi="Cambria Math"/>
                  </w:rPr>
                  <m:t>+1</m:t>
                </m:r>
              </m:e>
            </m:rad>
          </m:e>
        </m:nary>
        <m:r>
          <w:rPr>
            <w:rFonts w:ascii="Cambria Math" w:eastAsiaTheme="minorEastAsia" w:hAnsi="Cambria Math"/>
          </w:rPr>
          <m:t>dt</m:t>
        </m:r>
      </m:oMath>
      <w:r>
        <w:rPr>
          <w:rFonts w:eastAsiaTheme="minorEastAsia"/>
        </w:rPr>
        <w:t>.</w:t>
      </w:r>
      <w:r>
        <w:rPr>
          <w:rFonts w:eastAsiaTheme="minorEastAsia"/>
        </w:rPr>
        <w:tab/>
        <w:t>(2 marks)</w:t>
      </w:r>
    </w:p>
    <w:p w:rsidR="00C9004A" w:rsidRDefault="00C9004A" w:rsidP="00583944">
      <w:pPr>
        <w:pStyle w:val="Parta"/>
        <w:rPr>
          <w:rFonts w:eastAsiaTheme="minorEastAsia"/>
        </w:rPr>
      </w:pPr>
    </w:p>
    <w:p w:rsidR="00C9004A" w:rsidRDefault="00C9004A" w:rsidP="00583944">
      <w:pPr>
        <w:pStyle w:val="Parta"/>
        <w:rPr>
          <w:rFonts w:eastAsiaTheme="minorEastAsia"/>
        </w:rPr>
      </w:pPr>
    </w:p>
    <w:p w:rsidR="00C9004A" w:rsidRDefault="00C9004A" w:rsidP="004A4688"/>
    <w:p w:rsidR="00C9004A" w:rsidRDefault="00C9004A" w:rsidP="004A4688"/>
    <w:p w:rsidR="00C9004A" w:rsidRDefault="00C9004A" w:rsidP="004A4688"/>
    <w:p w:rsidR="00C9004A" w:rsidRDefault="00C9004A" w:rsidP="004A4688"/>
    <w:p w:rsidR="00C9004A" w:rsidRDefault="00C9004A" w:rsidP="004A4688"/>
    <w:p w:rsidR="00C9004A" w:rsidRDefault="00C9004A" w:rsidP="004A4688"/>
    <w:p w:rsidR="00C9004A" w:rsidRDefault="00C9004A" w:rsidP="004A4688"/>
    <w:p w:rsidR="00C9004A" w:rsidRDefault="00C9004A" w:rsidP="004A4688"/>
    <w:p w:rsidR="00C9004A" w:rsidRDefault="00C9004A" w:rsidP="004A4688"/>
    <w:p w:rsidR="00C9004A" w:rsidRDefault="00C9004A" w:rsidP="004A4688"/>
    <w:p w:rsidR="00C9004A" w:rsidRDefault="00C9004A" w:rsidP="004A4688"/>
    <w:p w:rsidR="00C9004A" w:rsidRDefault="00C9004A" w:rsidP="001C1619">
      <w:pPr>
        <w:pStyle w:val="Parta"/>
      </w:pPr>
    </w:p>
    <w:p w:rsidR="00C9004A" w:rsidRDefault="00C9004A" w:rsidP="001C1619">
      <w:pPr>
        <w:pStyle w:val="Parta"/>
        <w:rPr>
          <w:rFonts w:eastAsiaTheme="minorEastAsia"/>
        </w:rPr>
      </w:pPr>
      <w:r>
        <w:t>(c)</w:t>
      </w:r>
      <w:r>
        <w:tab/>
        <w:t xml:space="preserve">Given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1-2x</m:t>
                </m:r>
              </m:e>
            </m:d>
          </m:e>
          <m:sup>
            <m:r>
              <w:rPr>
                <w:rFonts w:ascii="Cambria Math" w:hAnsi="Cambria Math"/>
              </w:rPr>
              <m:t>4</m:t>
            </m:r>
          </m:sup>
        </m:sSup>
      </m:oMath>
      <w:r>
        <w:rPr>
          <w:rFonts w:eastAsiaTheme="minorEastAsia"/>
        </w:rPr>
        <w:t xml:space="preserve"> and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=-1</m:t>
        </m:r>
      </m:oMath>
      <w:r>
        <w:rPr>
          <w:rFonts w:eastAsiaTheme="minorEastAsia"/>
        </w:rPr>
        <w:t xml:space="preserve">, determine </w:t>
      </w:r>
      <m:oMath>
        <m:r>
          <w:rPr>
            <w:rFonts w:ascii="Cambria Math" w:eastAsiaTheme="minorEastAsia" w:hAnsi="Cambria Math"/>
          </w:rPr>
          <m:t>f(x)</m:t>
        </m:r>
      </m:oMath>
      <w:r>
        <w:rPr>
          <w:rFonts w:eastAsiaTheme="minorEastAsia"/>
        </w:rPr>
        <w:t>.</w:t>
      </w:r>
      <w:r>
        <w:rPr>
          <w:rFonts w:eastAsiaTheme="minorEastAsia"/>
        </w:rPr>
        <w:tab/>
        <w:t>(2 marks)</w:t>
      </w:r>
    </w:p>
    <w:p w:rsidR="00C9004A" w:rsidRDefault="00C9004A" w:rsidP="001C1619">
      <w:pPr>
        <w:pStyle w:val="Parta"/>
        <w:rPr>
          <w:rFonts w:eastAsiaTheme="minorEastAsia"/>
        </w:rPr>
      </w:pPr>
    </w:p>
    <w:p w:rsidR="00C9004A" w:rsidRDefault="00C9004A" w:rsidP="001C1619">
      <w:pPr>
        <w:pStyle w:val="Parta"/>
        <w:rPr>
          <w:rFonts w:eastAsiaTheme="minorEastAsia"/>
        </w:rPr>
      </w:pPr>
    </w:p>
    <w:p w:rsidR="00C9004A" w:rsidRDefault="00C9004A" w:rsidP="001C1619">
      <w:pPr>
        <w:pStyle w:val="Parta"/>
        <w:rPr>
          <w:rFonts w:eastAsiaTheme="minorEastAsia"/>
        </w:rPr>
      </w:pPr>
    </w:p>
    <w:p w:rsidR="00C9004A" w:rsidRDefault="00C9004A" w:rsidP="001C1619">
      <w:pPr>
        <w:pStyle w:val="Parta"/>
        <w:rPr>
          <w:rFonts w:eastAsiaTheme="minorEastAsia"/>
        </w:rPr>
      </w:pPr>
    </w:p>
    <w:p w:rsidR="00C9004A" w:rsidRDefault="00C9004A" w:rsidP="001C1619">
      <w:pPr>
        <w:pStyle w:val="Parta"/>
        <w:rPr>
          <w:rFonts w:eastAsiaTheme="minorEastAsia"/>
        </w:rPr>
      </w:pPr>
    </w:p>
    <w:p w:rsidR="00C9004A" w:rsidRDefault="00C9004A" w:rsidP="001C1619">
      <w:pPr>
        <w:pStyle w:val="Parta"/>
        <w:rPr>
          <w:rFonts w:eastAsiaTheme="minorEastAsia"/>
        </w:rPr>
      </w:pPr>
    </w:p>
    <w:p w:rsidR="00C9004A" w:rsidRDefault="00C9004A" w:rsidP="001C1619">
      <w:pPr>
        <w:pStyle w:val="Parta"/>
        <w:rPr>
          <w:rFonts w:eastAsiaTheme="minorEastAsia"/>
        </w:rPr>
      </w:pPr>
    </w:p>
    <w:p w:rsidR="00C9004A" w:rsidRDefault="00C9004A" w:rsidP="001C1619">
      <w:pPr>
        <w:pStyle w:val="Parta"/>
        <w:rPr>
          <w:rFonts w:eastAsiaTheme="minorEastAsia"/>
        </w:rPr>
      </w:pPr>
    </w:p>
    <w:p w:rsidR="00C9004A" w:rsidRDefault="00C9004A" w:rsidP="001C1619">
      <w:pPr>
        <w:pStyle w:val="Parta"/>
      </w:pPr>
    </w:p>
    <w:p w:rsidR="00C9004A" w:rsidRDefault="00C9004A">
      <w:pPr>
        <w:spacing w:after="160" w:line="259" w:lineRule="auto"/>
        <w:contextualSpacing w:val="0"/>
        <w:rPr>
          <w:b/>
          <w:szCs w:val="24"/>
          <w:lang w:val="en-US"/>
        </w:rPr>
      </w:pPr>
      <w:r>
        <w:br w:type="page"/>
      </w:r>
    </w:p>
    <w:p w:rsidR="00C9004A" w:rsidRDefault="00C9004A" w:rsidP="00C9004A">
      <w:pPr>
        <w:pStyle w:val="QNum"/>
      </w:pPr>
      <w:r>
        <w:t>Question 3</w:t>
      </w:r>
      <w:r>
        <w:tab/>
        <w:t>(7 marks)</w:t>
      </w:r>
    </w:p>
    <w:p w:rsidR="00C9004A" w:rsidRDefault="00C9004A" w:rsidP="00400922">
      <w:pPr>
        <w:pStyle w:val="Parta"/>
      </w:pPr>
      <w:r>
        <w:t>(a)</w:t>
      </w:r>
      <w:r>
        <w:tab/>
        <w:t xml:space="preserve">The function </w:t>
      </w:r>
      <m:oMath>
        <m:r>
          <w:rPr>
            <w:rFonts w:ascii="Cambria Math" w:hAnsi="Cambria Math"/>
          </w:rPr>
          <m:t>f</m:t>
        </m:r>
      </m:oMath>
      <w:r>
        <w:rPr>
          <w:rFonts w:eastAsiaTheme="minorEastAsia"/>
        </w:rPr>
        <w:t xml:space="preserve"> is defined by</w:t>
      </w:r>
      <w:r>
        <w:t xml:space="preserve">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a</m:t>
                </m:r>
                <m:ctrlPr>
                  <w:rPr>
                    <w:rFonts w:ascii="Cambria Math" w:hAnsi="Cambria Math"/>
                  </w:rPr>
                </m:ctrlPr>
              </m:sub>
            </m:sSub>
          </m:fName>
          <m:e>
            <m:r>
              <w:rPr>
                <w:rFonts w:ascii="Cambria Math" w:hAnsi="Cambria Math"/>
              </w:rPr>
              <m:t>x</m:t>
            </m:r>
          </m:e>
        </m:func>
      </m:oMath>
      <w:r>
        <w:t xml:space="preserve">, </w:t>
      </w:r>
      <m:oMath>
        <m:r>
          <w:rPr>
            <w:rFonts w:ascii="Cambria Math" w:hAnsi="Cambria Math"/>
          </w:rPr>
          <m:t>x&gt;0</m:t>
        </m:r>
      </m:oMath>
      <w:r>
        <w:rPr>
          <w:rFonts w:eastAsiaTheme="minorEastAsia"/>
        </w:rPr>
        <w:t xml:space="preserve">, </w:t>
      </w:r>
      <w:r>
        <w:t xml:space="preserve">where </w:t>
      </w:r>
      <m:oMath>
        <m:r>
          <w:rPr>
            <w:rFonts w:ascii="Cambria Math" w:hAnsi="Cambria Math"/>
          </w:rPr>
          <m:t>a</m:t>
        </m:r>
      </m:oMath>
      <w:r>
        <w:t xml:space="preserve"> is a constant, </w:t>
      </w:r>
      <m:oMath>
        <m:r>
          <w:rPr>
            <w:rFonts w:ascii="Cambria Math" w:hAnsi="Cambria Math"/>
          </w:rPr>
          <m:t>a&gt;1</m:t>
        </m:r>
      </m:oMath>
      <w:r>
        <w:t>.</w:t>
      </w:r>
    </w:p>
    <w:p w:rsidR="00C9004A" w:rsidRDefault="00C9004A" w:rsidP="003F178D">
      <w:pPr>
        <w:pStyle w:val="Parta"/>
      </w:pPr>
    </w:p>
    <w:p w:rsidR="00C9004A" w:rsidRDefault="00C9004A" w:rsidP="003F178D">
      <w:pPr>
        <w:pStyle w:val="Parta"/>
      </w:pPr>
      <w:r>
        <w:tab/>
        <w:t xml:space="preserve">The graphs shown below have equations </w:t>
      </w:r>
      <m:oMath>
        <m:r>
          <w:rPr>
            <w:rFonts w:ascii="Cambria Math" w:hAnsi="Cambria Math"/>
          </w:rPr>
          <m:t>y=f</m:t>
        </m:r>
        <m:d>
          <m:dPr>
            <m:ctrlPr>
              <w:rPr>
                <w:rFonts w:ascii="Cambria Math" w:hAnsi="Cambria Math"/>
                <w:i/>
              </w:rPr>
            </m:ctrlPr>
          </m:dPr>
          <m:e>
            <m:r>
              <w:rPr>
                <w:rFonts w:ascii="Cambria Math" w:hAnsi="Cambria Math"/>
              </w:rPr>
              <m:t>x</m:t>
            </m:r>
          </m:e>
        </m:d>
      </m:oMath>
      <w:r>
        <w:t xml:space="preserve">, </w:t>
      </w:r>
      <m:oMath>
        <m:r>
          <w:rPr>
            <w:rFonts w:ascii="Cambria Math" w:hAnsi="Cambria Math"/>
          </w:rPr>
          <m:t>y=f(x+b)</m:t>
        </m:r>
      </m:oMath>
      <w:r>
        <w:t xml:space="preserve"> and </w:t>
      </w:r>
      <m:oMath>
        <m:r>
          <w:rPr>
            <w:rFonts w:ascii="Cambria Math" w:hAnsi="Cambria Math"/>
          </w:rPr>
          <m:t>y=f</m:t>
        </m:r>
        <m:d>
          <m:dPr>
            <m:ctrlPr>
              <w:rPr>
                <w:rFonts w:ascii="Cambria Math" w:hAnsi="Cambria Math"/>
                <w:i/>
              </w:rPr>
            </m:ctrlPr>
          </m:dPr>
          <m:e>
            <m:r>
              <w:rPr>
                <w:rFonts w:ascii="Cambria Math" w:hAnsi="Cambria Math"/>
              </w:rPr>
              <m:t>x</m:t>
            </m:r>
          </m:e>
        </m:d>
        <m:r>
          <w:rPr>
            <w:rFonts w:ascii="Cambria Math" w:hAnsi="Cambria Math"/>
          </w:rPr>
          <m:t>+c</m:t>
        </m:r>
      </m:oMath>
      <w:r>
        <w:t xml:space="preserve">, where </w:t>
      </w:r>
      <m:oMath>
        <m:r>
          <w:rPr>
            <w:rFonts w:ascii="Cambria Math" w:hAnsi="Cambria Math"/>
          </w:rPr>
          <m:t>b</m:t>
        </m:r>
      </m:oMath>
      <w:r>
        <w:t xml:space="preserve"> and </w:t>
      </w:r>
      <m:oMath>
        <m:r>
          <w:rPr>
            <w:rFonts w:ascii="Cambria Math" w:hAnsi="Cambria Math"/>
          </w:rPr>
          <m:t>c</m:t>
        </m:r>
      </m:oMath>
      <w:r>
        <w:t xml:space="preserve"> are constants.</w:t>
      </w:r>
    </w:p>
    <w:p w:rsidR="00C9004A" w:rsidRDefault="00C9004A" w:rsidP="003F178D">
      <w:pPr>
        <w:pStyle w:val="Parta"/>
        <w:jc w:val="center"/>
      </w:pPr>
      <w:r>
        <w:object w:dxaOrig="6730" w:dyaOrig="26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9pt;height:134.35pt" o:ole="">
            <v:imagedata r:id="rId9" o:title=""/>
          </v:shape>
          <o:OLEObject Type="Embed" ProgID="FXDraw.Graphic" ShapeID="_x0000_i1025" DrawAspect="Content" ObjectID="_1571827950" r:id="rId10"/>
        </w:object>
      </w:r>
    </w:p>
    <w:p w:rsidR="00C9004A" w:rsidRDefault="00C9004A" w:rsidP="003F178D">
      <w:pPr>
        <w:pStyle w:val="Parta"/>
      </w:pPr>
    </w:p>
    <w:p w:rsidR="00C9004A" w:rsidRDefault="00C9004A" w:rsidP="003F178D">
      <w:pPr>
        <w:pStyle w:val="Parta"/>
        <w:rPr>
          <w:rFonts w:eastAsiaTheme="minorEastAsia"/>
        </w:rPr>
      </w:pPr>
      <w:r>
        <w:tab/>
        <w:t xml:space="preserve">Determine the values of the constants </w:t>
      </w:r>
      <m:oMath>
        <m:r>
          <w:rPr>
            <w:rFonts w:ascii="Cambria Math" w:hAnsi="Cambria Math"/>
          </w:rPr>
          <m:t>a</m:t>
        </m:r>
      </m:oMath>
      <w:r>
        <w:rPr>
          <w:rFonts w:eastAsiaTheme="minorEastAsia"/>
        </w:rPr>
        <w:t xml:space="preserve">, </w:t>
      </w:r>
      <m:oMath>
        <m:r>
          <w:rPr>
            <w:rFonts w:ascii="Cambria Math" w:eastAsiaTheme="minorEastAsia" w:hAnsi="Cambria Math"/>
          </w:rPr>
          <m:t>b</m:t>
        </m:r>
      </m:oMath>
      <w:r>
        <w:rPr>
          <w:rFonts w:eastAsiaTheme="minorEastAsia"/>
        </w:rPr>
        <w:t xml:space="preserve"> and </w:t>
      </w:r>
      <m:oMath>
        <m:r>
          <w:rPr>
            <w:rFonts w:ascii="Cambria Math" w:eastAsiaTheme="minorEastAsia" w:hAnsi="Cambria Math"/>
          </w:rPr>
          <m:t>c</m:t>
        </m:r>
      </m:oMath>
      <w:r>
        <w:rPr>
          <w:rFonts w:eastAsiaTheme="minorEastAsia"/>
        </w:rPr>
        <w:t>.</w:t>
      </w:r>
      <w:r>
        <w:rPr>
          <w:rFonts w:eastAsiaTheme="minorEastAsia"/>
        </w:rPr>
        <w:tab/>
        <w:t>(4 marks)</w:t>
      </w:r>
    </w:p>
    <w:p w:rsidR="00C9004A" w:rsidRDefault="00C9004A" w:rsidP="003F178D">
      <w:pPr>
        <w:pStyle w:val="Parta"/>
        <w:rPr>
          <w:rFonts w:eastAsiaTheme="minorEastAsia"/>
        </w:rPr>
      </w:pPr>
    </w:p>
    <w:p w:rsidR="00C9004A" w:rsidRDefault="00C9004A" w:rsidP="003F178D">
      <w:pPr>
        <w:pStyle w:val="Parta"/>
        <w:rPr>
          <w:rFonts w:eastAsiaTheme="minorEastAsia"/>
        </w:rPr>
      </w:pPr>
    </w:p>
    <w:p w:rsidR="00C9004A" w:rsidRDefault="00C9004A" w:rsidP="003F178D">
      <w:pPr>
        <w:pStyle w:val="Parta"/>
        <w:rPr>
          <w:rFonts w:eastAsiaTheme="minorEastAsia"/>
        </w:rPr>
      </w:pPr>
    </w:p>
    <w:p w:rsidR="00C9004A" w:rsidRDefault="00C9004A" w:rsidP="003F178D">
      <w:pPr>
        <w:pStyle w:val="Parta"/>
        <w:rPr>
          <w:rFonts w:eastAsiaTheme="minorEastAsia"/>
        </w:rPr>
      </w:pPr>
    </w:p>
    <w:p w:rsidR="00C9004A" w:rsidRDefault="00C9004A" w:rsidP="003F178D">
      <w:pPr>
        <w:pStyle w:val="Parta"/>
        <w:rPr>
          <w:rFonts w:eastAsiaTheme="minorEastAsia"/>
        </w:rPr>
      </w:pPr>
    </w:p>
    <w:p w:rsidR="00C9004A" w:rsidRDefault="00C9004A" w:rsidP="003F178D">
      <w:pPr>
        <w:pStyle w:val="Parta"/>
        <w:rPr>
          <w:rFonts w:eastAsiaTheme="minorEastAsia"/>
        </w:rPr>
      </w:pPr>
    </w:p>
    <w:p w:rsidR="00C9004A" w:rsidRDefault="00C9004A" w:rsidP="003F178D">
      <w:pPr>
        <w:pStyle w:val="Parta"/>
        <w:rPr>
          <w:rFonts w:eastAsiaTheme="minorEastAsia"/>
        </w:rPr>
      </w:pPr>
    </w:p>
    <w:p w:rsidR="00C9004A" w:rsidRDefault="00C9004A" w:rsidP="003F178D">
      <w:pPr>
        <w:pStyle w:val="Parta"/>
        <w:rPr>
          <w:rFonts w:eastAsiaTheme="minorEastAsia"/>
        </w:rPr>
      </w:pPr>
    </w:p>
    <w:p w:rsidR="00C9004A" w:rsidRDefault="00C9004A" w:rsidP="003F178D">
      <w:pPr>
        <w:pStyle w:val="Parta"/>
        <w:rPr>
          <w:rFonts w:eastAsiaTheme="minorEastAsia"/>
        </w:rPr>
      </w:pPr>
    </w:p>
    <w:p w:rsidR="00C9004A" w:rsidRDefault="00C9004A" w:rsidP="003F178D">
      <w:pPr>
        <w:pStyle w:val="Parta"/>
        <w:rPr>
          <w:rFonts w:eastAsiaTheme="minorEastAsia"/>
        </w:rPr>
      </w:pPr>
    </w:p>
    <w:p w:rsidR="00C9004A" w:rsidRDefault="00C9004A" w:rsidP="003F178D">
      <w:pPr>
        <w:pStyle w:val="Parta"/>
        <w:rPr>
          <w:rFonts w:eastAsiaTheme="minorEastAsia"/>
        </w:rPr>
      </w:pPr>
    </w:p>
    <w:p w:rsidR="00C9004A" w:rsidRDefault="00C9004A" w:rsidP="003F178D">
      <w:pPr>
        <w:pStyle w:val="Parta"/>
        <w:rPr>
          <w:rFonts w:eastAsiaTheme="minorEastAsia"/>
        </w:rPr>
      </w:pPr>
    </w:p>
    <w:p w:rsidR="00C9004A" w:rsidRDefault="00C9004A" w:rsidP="003F178D">
      <w:pPr>
        <w:pStyle w:val="Parta"/>
        <w:rPr>
          <w:rFonts w:eastAsiaTheme="minorEastAsia"/>
        </w:rPr>
      </w:pPr>
    </w:p>
    <w:p w:rsidR="00C9004A" w:rsidRDefault="00C9004A" w:rsidP="003F178D">
      <w:pPr>
        <w:pStyle w:val="Parta"/>
        <w:rPr>
          <w:rFonts w:eastAsiaTheme="minorEastAsia"/>
        </w:rPr>
      </w:pPr>
    </w:p>
    <w:p w:rsidR="00C9004A" w:rsidRDefault="00C9004A" w:rsidP="003F178D">
      <w:pPr>
        <w:pStyle w:val="Parta"/>
        <w:rPr>
          <w:rFonts w:eastAsiaTheme="minorEastAsia"/>
        </w:rPr>
      </w:pPr>
    </w:p>
    <w:p w:rsidR="00C9004A" w:rsidRDefault="00C9004A" w:rsidP="003F178D">
      <w:pPr>
        <w:pStyle w:val="Parta"/>
        <w:rPr>
          <w:rFonts w:eastAsiaTheme="minorEastAsia"/>
        </w:rPr>
      </w:pPr>
    </w:p>
    <w:p w:rsidR="00C9004A" w:rsidRDefault="00C9004A" w:rsidP="003F178D">
      <w:pPr>
        <w:pStyle w:val="Parta"/>
        <w:rPr>
          <w:rFonts w:eastAsiaTheme="minorEastAsia"/>
        </w:rPr>
      </w:pPr>
    </w:p>
    <w:p w:rsidR="00C9004A" w:rsidRDefault="00C9004A" w:rsidP="003F178D">
      <w:pPr>
        <w:pStyle w:val="Parta"/>
        <w:rPr>
          <w:rFonts w:eastAsiaTheme="minorEastAsia"/>
        </w:rPr>
      </w:pPr>
    </w:p>
    <w:p w:rsidR="00C9004A" w:rsidRDefault="00C9004A" w:rsidP="003F178D">
      <w:pPr>
        <w:pStyle w:val="Parta"/>
        <w:rPr>
          <w:rFonts w:eastAsiaTheme="minorEastAsia"/>
        </w:rPr>
      </w:pPr>
    </w:p>
    <w:p w:rsidR="00C9004A" w:rsidRDefault="00C9004A" w:rsidP="003F178D">
      <w:pPr>
        <w:pStyle w:val="Parta"/>
        <w:rPr>
          <w:rFonts w:eastAsiaTheme="minorEastAsia"/>
        </w:rPr>
      </w:pPr>
    </w:p>
    <w:p w:rsidR="00C9004A" w:rsidRDefault="00C9004A" w:rsidP="003F178D">
      <w:pPr>
        <w:pStyle w:val="Parta"/>
        <w:rPr>
          <w:rFonts w:eastAsiaTheme="minorEastAsia"/>
        </w:rPr>
      </w:pPr>
      <w:r>
        <w:rPr>
          <w:rFonts w:eastAsiaTheme="minorEastAsia"/>
        </w:rPr>
        <w:t>(b)</w:t>
      </w:r>
      <w:r>
        <w:rPr>
          <w:rFonts w:eastAsiaTheme="minorEastAsia"/>
        </w:rPr>
        <w:tab/>
        <w:t>Determine</w:t>
      </w:r>
    </w:p>
    <w:p w:rsidR="00C9004A" w:rsidRDefault="00C9004A" w:rsidP="003F178D">
      <w:pPr>
        <w:pStyle w:val="Parta"/>
        <w:rPr>
          <w:rFonts w:eastAsiaTheme="minorEastAsia"/>
        </w:rPr>
      </w:pPr>
    </w:p>
    <w:p w:rsidR="00C9004A" w:rsidRDefault="00C9004A" w:rsidP="00DD726F">
      <w:pPr>
        <w:pStyle w:val="Partai"/>
        <w:rPr>
          <w:rFonts w:eastAsiaTheme="minorEastAsia"/>
        </w:rPr>
      </w:pPr>
      <w:r>
        <w:t>(i)</w:t>
      </w:r>
      <w:r>
        <w:tab/>
        <w:t xml:space="preserve">the equation of the asymptote of the graph of </w:t>
      </w:r>
      <m:oMath>
        <m:r>
          <w:rPr>
            <w:rFonts w:ascii="Cambria Math" w:hAnsi="Cambria Math"/>
          </w:rPr>
          <m:t>y=</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e</m:t>
                </m:r>
                <m:ctrlPr>
                  <w:rPr>
                    <w:rFonts w:ascii="Cambria Math" w:hAnsi="Cambria Math"/>
                  </w:rPr>
                </m:ctrlPr>
              </m:sub>
            </m:sSub>
            <m:ctrlPr>
              <w:rPr>
                <w:rFonts w:ascii="Cambria Math" w:eastAsiaTheme="minorEastAsia" w:hAnsi="Cambria Math"/>
                <w:i/>
              </w:rPr>
            </m:ctrlPr>
          </m:fName>
          <m:e>
            <m:d>
              <m:dPr>
                <m:ctrlPr>
                  <w:rPr>
                    <w:rFonts w:ascii="Cambria Math" w:eastAsiaTheme="minorEastAsia" w:hAnsi="Cambria Math"/>
                    <w:i/>
                  </w:rPr>
                </m:ctrlPr>
              </m:dPr>
              <m:e>
                <m:r>
                  <w:rPr>
                    <w:rFonts w:ascii="Cambria Math" w:eastAsiaTheme="minorEastAsia" w:hAnsi="Cambria Math"/>
                  </w:rPr>
                  <m:t>x-3</m:t>
                </m:r>
              </m:e>
            </m:d>
            <m:r>
              <w:rPr>
                <w:rFonts w:ascii="Cambria Math" w:eastAsiaTheme="minorEastAsia" w:hAnsi="Cambria Math"/>
              </w:rPr>
              <m:t>-2</m:t>
            </m:r>
            <m:ctrlPr>
              <w:rPr>
                <w:rFonts w:ascii="Cambria Math" w:eastAsiaTheme="minorEastAsia" w:hAnsi="Cambria Math"/>
                <w:i/>
              </w:rPr>
            </m:ctrlPr>
          </m:e>
        </m:func>
      </m:oMath>
      <w:r>
        <w:rPr>
          <w:rFonts w:eastAsiaTheme="minorEastAsia"/>
        </w:rPr>
        <w:t>.</w:t>
      </w:r>
      <w:r>
        <w:rPr>
          <w:rFonts w:eastAsiaTheme="minorEastAsia"/>
        </w:rPr>
        <w:tab/>
        <w:t>(1 mark)</w:t>
      </w:r>
    </w:p>
    <w:p w:rsidR="00C9004A" w:rsidRDefault="00C9004A" w:rsidP="00DD726F">
      <w:pPr>
        <w:pStyle w:val="Partai"/>
        <w:rPr>
          <w:rFonts w:eastAsiaTheme="minorEastAsia"/>
        </w:rPr>
      </w:pPr>
    </w:p>
    <w:p w:rsidR="00C9004A" w:rsidRDefault="00C9004A" w:rsidP="00DD726F">
      <w:pPr>
        <w:pStyle w:val="Partai"/>
        <w:rPr>
          <w:rFonts w:eastAsiaTheme="minorEastAsia"/>
        </w:rPr>
      </w:pPr>
    </w:p>
    <w:p w:rsidR="00C9004A" w:rsidRDefault="00C9004A" w:rsidP="00DD726F">
      <w:pPr>
        <w:pStyle w:val="Partai"/>
        <w:rPr>
          <w:rFonts w:eastAsiaTheme="minorEastAsia"/>
        </w:rPr>
      </w:pPr>
    </w:p>
    <w:p w:rsidR="00C9004A" w:rsidRDefault="00C9004A" w:rsidP="00DD726F">
      <w:pPr>
        <w:pStyle w:val="Partai"/>
        <w:rPr>
          <w:rFonts w:eastAsiaTheme="minorEastAsia"/>
        </w:rPr>
      </w:pPr>
    </w:p>
    <w:p w:rsidR="00C9004A" w:rsidRDefault="00C9004A" w:rsidP="00DD726F">
      <w:pPr>
        <w:pStyle w:val="Partai"/>
        <w:rPr>
          <w:rFonts w:eastAsiaTheme="minorEastAsia"/>
        </w:rPr>
      </w:pPr>
    </w:p>
    <w:p w:rsidR="00C9004A" w:rsidRDefault="00C9004A" w:rsidP="00DD726F">
      <w:pPr>
        <w:pStyle w:val="Partai"/>
        <w:rPr>
          <w:rFonts w:eastAsiaTheme="minorEastAsia"/>
        </w:rPr>
      </w:pPr>
    </w:p>
    <w:p w:rsidR="00C9004A" w:rsidRDefault="00C9004A" w:rsidP="00AE13E6">
      <w:pPr>
        <w:pStyle w:val="Partai"/>
      </w:pPr>
      <w:r>
        <w:rPr>
          <w:rFonts w:eastAsiaTheme="minorEastAsia"/>
        </w:rPr>
        <w:t>(ii)</w:t>
      </w:r>
      <w:r>
        <w:rPr>
          <w:rFonts w:eastAsiaTheme="minorEastAsia"/>
        </w:rPr>
        <w:tab/>
      </w:r>
      <w:r>
        <w:t xml:space="preserve">the coordinates of the </w:t>
      </w:r>
      <m:oMath>
        <m:r>
          <w:rPr>
            <w:rFonts w:ascii="Cambria Math" w:hAnsi="Cambria Math"/>
          </w:rPr>
          <m:t>y</m:t>
        </m:r>
      </m:oMath>
      <w:r>
        <w:rPr>
          <w:rFonts w:eastAsiaTheme="minorEastAsia"/>
        </w:rPr>
        <w:t>-intercept</w:t>
      </w:r>
      <w:r>
        <w:t xml:space="preserve"> of the graph of </w:t>
      </w:r>
      <m:oMath>
        <m:r>
          <w:rPr>
            <w:rFonts w:ascii="Cambria Math" w:hAnsi="Cambria Math"/>
          </w:rPr>
          <m:t>y=</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2</m:t>
                </m:r>
                <m:ctrlPr>
                  <w:rPr>
                    <w:rFonts w:ascii="Cambria Math" w:hAnsi="Cambria Math"/>
                  </w:rPr>
                </m:ctrlPr>
              </m:sub>
            </m:sSub>
          </m:fName>
          <m:e>
            <m:r>
              <w:rPr>
                <w:rFonts w:ascii="Cambria Math" w:hAnsi="Cambria Math"/>
              </w:rPr>
              <m:t>(x+8)</m:t>
            </m:r>
          </m:e>
        </m:func>
        <m:r>
          <w:rPr>
            <w:rFonts w:ascii="Cambria Math" w:hAnsi="Cambria Math"/>
          </w:rPr>
          <m:t>-5</m:t>
        </m:r>
      </m:oMath>
      <w:r>
        <w:rPr>
          <w:rFonts w:eastAsiaTheme="minorEastAsia"/>
        </w:rPr>
        <w:t>.</w:t>
      </w:r>
      <w:r>
        <w:rPr>
          <w:rFonts w:eastAsiaTheme="minorEastAsia"/>
        </w:rPr>
        <w:tab/>
        <w:t>(2 marks)</w:t>
      </w:r>
    </w:p>
    <w:p w:rsidR="00C9004A" w:rsidRDefault="00C9004A" w:rsidP="003F178D">
      <w:pPr>
        <w:pStyle w:val="Parta"/>
      </w:pPr>
    </w:p>
    <w:p w:rsidR="00C9004A" w:rsidRDefault="00C9004A" w:rsidP="004A4688"/>
    <w:p w:rsidR="00C9004A" w:rsidRDefault="00C9004A" w:rsidP="004A4688"/>
    <w:p w:rsidR="00C9004A" w:rsidRDefault="00C9004A">
      <w:pPr>
        <w:spacing w:after="160" w:line="259" w:lineRule="auto"/>
        <w:contextualSpacing w:val="0"/>
        <w:rPr>
          <w:b/>
          <w:szCs w:val="24"/>
          <w:lang w:val="en-US"/>
        </w:rPr>
      </w:pPr>
      <w:r>
        <w:br w:type="page"/>
      </w:r>
    </w:p>
    <w:p w:rsidR="00C9004A" w:rsidRDefault="00C9004A" w:rsidP="00C9004A">
      <w:pPr>
        <w:pStyle w:val="QNum"/>
      </w:pPr>
      <w:r>
        <w:t>Question 4</w:t>
      </w:r>
      <w:r>
        <w:tab/>
        <w:t>(8 marks)</w:t>
      </w:r>
    </w:p>
    <w:p w:rsidR="00C9004A" w:rsidRDefault="00C9004A" w:rsidP="001F64A8">
      <w:pPr>
        <w:rPr>
          <w:rFonts w:eastAsiaTheme="minorEastAsia"/>
        </w:rPr>
      </w:pPr>
      <w:r>
        <w:t xml:space="preserve">A curve has equation </w:t>
      </w:r>
      <m:oMath>
        <m:r>
          <w:rPr>
            <w:rFonts w:ascii="Cambria Math" w:hAnsi="Cambria Math"/>
          </w:rPr>
          <m:t>y=2</m:t>
        </m:r>
        <m:sSup>
          <m:sSupPr>
            <m:ctrlPr>
              <w:rPr>
                <w:rFonts w:ascii="Cambria Math" w:hAnsi="Cambria Math"/>
                <w:i/>
              </w:rPr>
            </m:ctrlPr>
          </m:sSupPr>
          <m:e>
            <m:r>
              <w:rPr>
                <w:rFonts w:ascii="Cambria Math" w:hAnsi="Cambria Math"/>
              </w:rPr>
              <m:t>x</m:t>
            </m:r>
          </m:e>
          <m:sup>
            <m:r>
              <w:rPr>
                <w:rFonts w:ascii="Cambria Math" w:hAnsi="Cambria Math"/>
              </w:rPr>
              <m:t>5</m:t>
            </m:r>
          </m:sup>
        </m:sSup>
        <m:r>
          <w:rPr>
            <w:rFonts w:ascii="Cambria Math" w:hAnsi="Cambria Math"/>
          </w:rPr>
          <m:t>-5</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+10</m:t>
        </m:r>
      </m:oMath>
      <w:r>
        <w:rPr>
          <w:rFonts w:eastAsiaTheme="minorEastAsia"/>
        </w:rPr>
        <w:t>.</w:t>
      </w:r>
    </w:p>
    <w:p w:rsidR="00C9004A" w:rsidRDefault="00C9004A" w:rsidP="001F64A8">
      <w:pPr>
        <w:rPr>
          <w:rFonts w:eastAsiaTheme="minorEastAsia"/>
        </w:rPr>
      </w:pPr>
    </w:p>
    <w:p w:rsidR="00C9004A" w:rsidRDefault="00C9004A" w:rsidP="00674203">
      <w:pPr>
        <w:pStyle w:val="Parta"/>
        <w:rPr>
          <w:rFonts w:eastAsiaTheme="minorEastAsia"/>
        </w:rPr>
      </w:pPr>
      <w:r>
        <w:t>(a)</w:t>
      </w:r>
      <w:r>
        <w:tab/>
        <w:t xml:space="preserve">Point </w:t>
      </w:r>
      <w:r w:rsidRPr="008834D0">
        <w:rPr>
          <w:rStyle w:val="Variable"/>
        </w:rPr>
        <w:t>A</w:t>
      </w:r>
      <w:r>
        <w:t xml:space="preserve"> lies on the curve at (</w:t>
      </w:r>
      <m:oMath>
        <m:r>
          <w:rPr>
            <w:rFonts w:ascii="Cambria Math" w:hAnsi="Cambria Math"/>
          </w:rPr>
          <m:t>-1, 3)</m:t>
        </m:r>
      </m:oMath>
      <w:r>
        <w:rPr>
          <w:rFonts w:eastAsiaTheme="minorEastAsia"/>
        </w:rPr>
        <w:t xml:space="preserve">. Use the increments formula </w:t>
      </w:r>
      <m:oMath>
        <m:r>
          <w:rPr>
            <w:rFonts w:ascii="Cambria Math" w:eastAsiaTheme="minorEastAsia" w:hAnsi="Cambria Math"/>
          </w:rPr>
          <m:t>δy≈</m:t>
        </m:r>
        <m:f>
          <m:fPr>
            <m:ctrlPr>
              <w:rPr>
                <w:rFonts w:ascii="Cambria Math" w:eastAsiaTheme="minorEastAsia" w:hAnsi="Cambria Math"/>
                <w:i/>
              </w:rPr>
            </m:ctrlPr>
          </m:fPr>
          <m:num>
            <m:r>
              <w:rPr>
                <w:rFonts w:ascii="Cambria Math" w:eastAsiaTheme="minorEastAsia" w:hAnsi="Cambria Math"/>
              </w:rPr>
              <m:t>dy</m:t>
            </m:r>
          </m:num>
          <m:den>
            <m:r>
              <w:rPr>
                <w:rFonts w:ascii="Cambria Math" w:eastAsiaTheme="minorEastAsia" w:hAnsi="Cambria Math"/>
              </w:rPr>
              <m:t>dx</m:t>
            </m:r>
          </m:den>
        </m:f>
        <m:r>
          <w:rPr>
            <w:rFonts w:ascii="Cambria Math" w:eastAsiaTheme="minorEastAsia" w:hAnsi="Cambria Math"/>
          </w:rPr>
          <m:t>×δx</m:t>
        </m:r>
      </m:oMath>
      <w:r>
        <w:rPr>
          <w:rFonts w:eastAsiaTheme="minorEastAsia"/>
        </w:rPr>
        <w:t xml:space="preserve"> to estimate the </w:t>
      </w:r>
      <m:oMath>
        <m:r>
          <w:rPr>
            <w:rFonts w:ascii="Cambria Math" w:eastAsiaTheme="minorEastAsia" w:hAnsi="Cambria Math"/>
          </w:rPr>
          <m:t>y</m:t>
        </m:r>
      </m:oMath>
      <w:r>
        <w:rPr>
          <w:rFonts w:eastAsiaTheme="minorEastAsia"/>
        </w:rPr>
        <w:t xml:space="preserve">-coordinate of point </w:t>
      </w:r>
      <m:oMath>
        <m:r>
          <w:rPr>
            <w:rFonts w:ascii="Cambria Math" w:eastAsiaTheme="minorEastAsia" w:hAnsi="Cambria Math"/>
          </w:rPr>
          <m:t>B</m:t>
        </m:r>
      </m:oMath>
      <w:r>
        <w:rPr>
          <w:rFonts w:eastAsiaTheme="minorEastAsia"/>
        </w:rPr>
        <w:t xml:space="preserve"> that has an </w:t>
      </w:r>
      <m:oMath>
        <m:r>
          <w:rPr>
            <w:rFonts w:ascii="Cambria Math" w:eastAsiaTheme="minorEastAsia" w:hAnsi="Cambria Math"/>
          </w:rPr>
          <m:t>x</m:t>
        </m:r>
      </m:oMath>
      <w:r>
        <w:rPr>
          <w:rFonts w:eastAsiaTheme="minorEastAsia"/>
        </w:rPr>
        <w:t xml:space="preserve">-coordinate of </w:t>
      </w:r>
      <m:oMath>
        <m:r>
          <w:rPr>
            <w:rFonts w:ascii="Cambria Math" w:eastAsiaTheme="minorEastAsia" w:hAnsi="Cambria Math"/>
          </w:rPr>
          <m:t>-0.99</m:t>
        </m:r>
      </m:oMath>
      <w:r>
        <w:rPr>
          <w:rFonts w:eastAsiaTheme="minorEastAsia"/>
        </w:rPr>
        <w:t>.</w:t>
      </w:r>
    </w:p>
    <w:p w:rsidR="00C9004A" w:rsidRDefault="00C9004A" w:rsidP="00674203">
      <w:pPr>
        <w:pStyle w:val="Parta"/>
        <w:rPr>
          <w:rFonts w:eastAsiaTheme="minorEastAsia"/>
        </w:rPr>
      </w:pPr>
      <w:r>
        <w:rPr>
          <w:rFonts w:eastAsiaTheme="minorEastAsia"/>
        </w:rPr>
        <w:tab/>
      </w:r>
      <w:r>
        <w:rPr>
          <w:rFonts w:eastAsiaTheme="minorEastAsia"/>
        </w:rPr>
        <w:tab/>
        <w:t>(4 marks)</w:t>
      </w:r>
    </w:p>
    <w:p w:rsidR="00C9004A" w:rsidRDefault="00C9004A" w:rsidP="008834D0">
      <w:pPr>
        <w:pStyle w:val="Parta"/>
        <w:rPr>
          <w:rFonts w:eastAsiaTheme="minorEastAsia"/>
        </w:rPr>
      </w:pPr>
    </w:p>
    <w:p w:rsidR="00C9004A" w:rsidRDefault="00C9004A" w:rsidP="008834D0">
      <w:pPr>
        <w:pStyle w:val="Parta"/>
        <w:rPr>
          <w:rFonts w:eastAsiaTheme="minorEastAsia"/>
        </w:rPr>
      </w:pPr>
    </w:p>
    <w:p w:rsidR="00C9004A" w:rsidRDefault="00C9004A" w:rsidP="008834D0">
      <w:pPr>
        <w:pStyle w:val="Parta"/>
        <w:rPr>
          <w:rFonts w:eastAsiaTheme="minorEastAsia"/>
        </w:rPr>
      </w:pPr>
    </w:p>
    <w:p w:rsidR="00C9004A" w:rsidRDefault="00C9004A" w:rsidP="008834D0">
      <w:pPr>
        <w:pStyle w:val="Parta"/>
        <w:rPr>
          <w:rFonts w:eastAsiaTheme="minorEastAsia"/>
        </w:rPr>
      </w:pPr>
    </w:p>
    <w:p w:rsidR="00C9004A" w:rsidRDefault="00C9004A" w:rsidP="008834D0">
      <w:pPr>
        <w:pStyle w:val="Parta"/>
        <w:rPr>
          <w:rFonts w:eastAsiaTheme="minorEastAsia"/>
        </w:rPr>
      </w:pPr>
    </w:p>
    <w:p w:rsidR="00C9004A" w:rsidRDefault="00C9004A" w:rsidP="008834D0">
      <w:pPr>
        <w:pStyle w:val="Parta"/>
        <w:rPr>
          <w:rFonts w:eastAsiaTheme="minorEastAsia"/>
        </w:rPr>
      </w:pPr>
    </w:p>
    <w:p w:rsidR="00C9004A" w:rsidRDefault="00C9004A" w:rsidP="008834D0">
      <w:pPr>
        <w:pStyle w:val="Parta"/>
        <w:rPr>
          <w:rFonts w:eastAsiaTheme="minorEastAsia"/>
        </w:rPr>
      </w:pPr>
    </w:p>
    <w:p w:rsidR="00C9004A" w:rsidRDefault="00C9004A" w:rsidP="008834D0">
      <w:pPr>
        <w:pStyle w:val="Parta"/>
        <w:rPr>
          <w:rFonts w:eastAsiaTheme="minorEastAsia"/>
        </w:rPr>
      </w:pPr>
    </w:p>
    <w:p w:rsidR="00C9004A" w:rsidRDefault="00C9004A" w:rsidP="008834D0">
      <w:pPr>
        <w:pStyle w:val="Parta"/>
        <w:rPr>
          <w:rFonts w:eastAsiaTheme="minorEastAsia"/>
        </w:rPr>
      </w:pPr>
    </w:p>
    <w:p w:rsidR="00C9004A" w:rsidRDefault="00C9004A" w:rsidP="008834D0">
      <w:pPr>
        <w:pStyle w:val="Parta"/>
        <w:rPr>
          <w:rFonts w:eastAsiaTheme="minorEastAsia"/>
        </w:rPr>
      </w:pPr>
    </w:p>
    <w:p w:rsidR="00C9004A" w:rsidRDefault="00C9004A" w:rsidP="008834D0">
      <w:pPr>
        <w:pStyle w:val="Parta"/>
        <w:rPr>
          <w:rFonts w:eastAsiaTheme="minorEastAsia"/>
        </w:rPr>
      </w:pPr>
    </w:p>
    <w:p w:rsidR="00C9004A" w:rsidRDefault="00C9004A" w:rsidP="008834D0">
      <w:pPr>
        <w:pStyle w:val="Parta"/>
        <w:rPr>
          <w:rFonts w:eastAsiaTheme="minorEastAsia"/>
        </w:rPr>
      </w:pPr>
    </w:p>
    <w:p w:rsidR="00C9004A" w:rsidRDefault="00C9004A" w:rsidP="008834D0">
      <w:pPr>
        <w:pStyle w:val="Parta"/>
        <w:rPr>
          <w:rFonts w:eastAsiaTheme="minorEastAsia"/>
        </w:rPr>
      </w:pPr>
    </w:p>
    <w:p w:rsidR="00C9004A" w:rsidRDefault="00C9004A" w:rsidP="008834D0">
      <w:pPr>
        <w:pStyle w:val="Parta"/>
        <w:rPr>
          <w:rFonts w:eastAsiaTheme="minorEastAsia"/>
        </w:rPr>
      </w:pPr>
    </w:p>
    <w:p w:rsidR="00C9004A" w:rsidRDefault="00C9004A" w:rsidP="008834D0">
      <w:pPr>
        <w:pStyle w:val="Parta"/>
        <w:rPr>
          <w:rFonts w:eastAsiaTheme="minorEastAsia"/>
        </w:rPr>
      </w:pPr>
    </w:p>
    <w:p w:rsidR="00C9004A" w:rsidRDefault="00C9004A" w:rsidP="008834D0">
      <w:pPr>
        <w:pStyle w:val="Parta"/>
        <w:rPr>
          <w:rFonts w:eastAsiaTheme="minorEastAsia"/>
        </w:rPr>
      </w:pPr>
    </w:p>
    <w:p w:rsidR="00C9004A" w:rsidRDefault="00C9004A" w:rsidP="008834D0">
      <w:pPr>
        <w:pStyle w:val="Parta"/>
        <w:rPr>
          <w:rFonts w:eastAsiaTheme="minorEastAsia"/>
        </w:rPr>
      </w:pPr>
    </w:p>
    <w:p w:rsidR="00C9004A" w:rsidRDefault="00C9004A" w:rsidP="008834D0">
      <w:pPr>
        <w:pStyle w:val="Parta"/>
        <w:rPr>
          <w:rFonts w:eastAsiaTheme="minorEastAsia"/>
        </w:rPr>
      </w:pPr>
    </w:p>
    <w:p w:rsidR="00C9004A" w:rsidRDefault="00C9004A" w:rsidP="008834D0">
      <w:pPr>
        <w:pStyle w:val="Parta"/>
        <w:rPr>
          <w:rFonts w:eastAsiaTheme="minorEastAsia"/>
        </w:rPr>
      </w:pPr>
    </w:p>
    <w:p w:rsidR="00C9004A" w:rsidRDefault="00C9004A" w:rsidP="008834D0">
      <w:pPr>
        <w:pStyle w:val="Parta"/>
        <w:rPr>
          <w:rFonts w:eastAsiaTheme="minorEastAsia"/>
        </w:rPr>
      </w:pPr>
    </w:p>
    <w:p w:rsidR="00C9004A" w:rsidRDefault="00C9004A" w:rsidP="008834D0">
      <w:pPr>
        <w:pStyle w:val="Parta"/>
        <w:rPr>
          <w:rFonts w:eastAsiaTheme="minorEastAsia"/>
        </w:rPr>
      </w:pPr>
    </w:p>
    <w:p w:rsidR="00C9004A" w:rsidRDefault="00C9004A" w:rsidP="008834D0">
      <w:pPr>
        <w:pStyle w:val="Parta"/>
      </w:pPr>
      <w:r>
        <w:rPr>
          <w:rFonts w:eastAsiaTheme="minorEastAsia"/>
        </w:rPr>
        <w:t>(b)</w:t>
      </w:r>
      <w:r>
        <w:rPr>
          <w:rFonts w:eastAsiaTheme="minorEastAsia"/>
        </w:rPr>
        <w:tab/>
        <w:t xml:space="preserve">Point </w:t>
      </w:r>
      <w:r>
        <w:rPr>
          <w:rStyle w:val="Variable"/>
        </w:rPr>
        <w:t>C</w:t>
      </w:r>
      <w:r>
        <w:rPr>
          <w:rFonts w:eastAsiaTheme="minorEastAsia"/>
        </w:rPr>
        <w:t xml:space="preserve"> also lies on the curve, at </w:t>
      </w:r>
      <m:oMath>
        <m:r>
          <w:rPr>
            <w:rFonts w:ascii="Cambria Math" w:eastAsiaTheme="minorEastAsia" w:hAnsi="Cambria Math"/>
          </w:rPr>
          <m:t>(2, -6)</m:t>
        </m:r>
      </m:oMath>
      <w:r>
        <w:rPr>
          <w:rFonts w:eastAsiaTheme="minorEastAsia"/>
        </w:rPr>
        <w:t xml:space="preserve">. Verify that </w:t>
      </w:r>
      <w:r>
        <w:rPr>
          <w:rStyle w:val="Variable"/>
        </w:rPr>
        <w:t>C</w:t>
      </w:r>
      <w:r>
        <w:rPr>
          <w:rFonts w:eastAsiaTheme="minorEastAsia"/>
        </w:rPr>
        <w:t xml:space="preserve"> is either a minimum or maximum point of the curve.</w:t>
      </w:r>
      <w:r>
        <w:rPr>
          <w:rFonts w:eastAsiaTheme="minorEastAsia"/>
        </w:rPr>
        <w:tab/>
        <w:t>(4 marks)</w:t>
      </w:r>
    </w:p>
    <w:p w:rsidR="00C9004A" w:rsidRDefault="00C9004A" w:rsidP="001F64A8"/>
    <w:p w:rsidR="00C9004A" w:rsidRDefault="00C9004A" w:rsidP="001F64A8"/>
    <w:p w:rsidR="00C9004A" w:rsidRDefault="00C9004A" w:rsidP="001F64A8"/>
    <w:p w:rsidR="00C9004A" w:rsidRDefault="00C9004A" w:rsidP="001F64A8"/>
    <w:p w:rsidR="00C9004A" w:rsidRDefault="00C9004A">
      <w:pPr>
        <w:spacing w:after="160" w:line="259" w:lineRule="auto"/>
        <w:contextualSpacing w:val="0"/>
        <w:rPr>
          <w:b/>
          <w:szCs w:val="24"/>
          <w:lang w:val="en-US"/>
        </w:rPr>
      </w:pPr>
      <w:r>
        <w:br w:type="page"/>
      </w:r>
    </w:p>
    <w:p w:rsidR="00C9004A" w:rsidRDefault="00C9004A" w:rsidP="00C9004A">
      <w:pPr>
        <w:pStyle w:val="QNum"/>
      </w:pPr>
      <w:r>
        <w:t>Question 5</w:t>
      </w:r>
      <w:r>
        <w:tab/>
        <w:t>(8 marks)</w:t>
      </w:r>
    </w:p>
    <w:p w:rsidR="00C9004A" w:rsidRDefault="00C9004A" w:rsidP="00A32564">
      <w:pPr>
        <w:pStyle w:val="Parta"/>
        <w:rPr>
          <w:rFonts w:eastAsiaTheme="minorEastAsia"/>
        </w:rPr>
      </w:pPr>
      <w:r>
        <w:t>(a)</w:t>
      </w:r>
      <w:r>
        <w:tab/>
      </w:r>
      <w:r>
        <w:rPr>
          <w:rFonts w:eastAsiaTheme="minorEastAsia"/>
        </w:rPr>
        <w:t xml:space="preserve">Determine the coordinates of the root of the </w:t>
      </w:r>
      <w:r>
        <w:t xml:space="preserve">graph of </w:t>
      </w:r>
      <m:oMath>
        <m:r>
          <w:rPr>
            <w:rFonts w:ascii="Cambria Math" w:hAnsi="Cambria Math"/>
          </w:rPr>
          <m:t>y=</m:t>
        </m:r>
        <m:func>
          <m:funcPr>
            <m:ctrlPr>
              <w:rPr>
                <w:rFonts w:ascii="Cambria Math" w:hAnsi="Cambria Math"/>
                <w:i/>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3</m:t>
                </m:r>
              </m:sub>
            </m:sSub>
          </m:fName>
          <m:e>
            <m:r>
              <w:rPr>
                <w:rFonts w:ascii="Cambria Math" w:hAnsi="Cambria Math"/>
              </w:rPr>
              <m:t>(2x+1)</m:t>
            </m:r>
          </m:e>
        </m:func>
        <m:r>
          <w:rPr>
            <w:rFonts w:ascii="Cambria Math" w:hAnsi="Cambria Math"/>
          </w:rPr>
          <m:t>-2</m:t>
        </m:r>
      </m:oMath>
      <w:r>
        <w:rPr>
          <w:rFonts w:eastAsiaTheme="minorEastAsia"/>
        </w:rPr>
        <w:t>.</w:t>
      </w:r>
      <w:r>
        <w:rPr>
          <w:rFonts w:eastAsiaTheme="minorEastAsia"/>
        </w:rPr>
        <w:tab/>
        <w:t>(3 marks)</w:t>
      </w:r>
    </w:p>
    <w:p w:rsidR="00C9004A" w:rsidRDefault="00C9004A" w:rsidP="00A32564">
      <w:pPr>
        <w:pStyle w:val="Parta"/>
        <w:rPr>
          <w:rFonts w:eastAsiaTheme="minorEastAsia"/>
        </w:rPr>
      </w:pPr>
    </w:p>
    <w:p w:rsidR="00C9004A" w:rsidRDefault="00C9004A" w:rsidP="00A32564">
      <w:pPr>
        <w:pStyle w:val="Parta"/>
        <w:rPr>
          <w:rFonts w:eastAsiaTheme="minorEastAsia"/>
        </w:rPr>
      </w:pPr>
    </w:p>
    <w:p w:rsidR="00C9004A" w:rsidRDefault="00C9004A" w:rsidP="00A32564">
      <w:pPr>
        <w:pStyle w:val="Parta"/>
        <w:rPr>
          <w:rFonts w:eastAsiaTheme="minorEastAsia"/>
        </w:rPr>
      </w:pPr>
    </w:p>
    <w:p w:rsidR="00C9004A" w:rsidRDefault="00C9004A" w:rsidP="00A32564">
      <w:pPr>
        <w:pStyle w:val="Parta"/>
        <w:rPr>
          <w:rFonts w:eastAsiaTheme="minorEastAsia"/>
        </w:rPr>
      </w:pPr>
    </w:p>
    <w:p w:rsidR="00C9004A" w:rsidRDefault="00C9004A" w:rsidP="00A32564">
      <w:pPr>
        <w:pStyle w:val="Parta"/>
        <w:rPr>
          <w:rFonts w:eastAsiaTheme="minorEastAsia"/>
        </w:rPr>
      </w:pPr>
    </w:p>
    <w:p w:rsidR="00C9004A" w:rsidRDefault="00C9004A" w:rsidP="00A32564">
      <w:pPr>
        <w:pStyle w:val="Parta"/>
        <w:rPr>
          <w:rFonts w:eastAsiaTheme="minorEastAsia"/>
        </w:rPr>
      </w:pPr>
    </w:p>
    <w:p w:rsidR="00C9004A" w:rsidRDefault="00C9004A" w:rsidP="00A32564">
      <w:pPr>
        <w:pStyle w:val="Parta"/>
        <w:rPr>
          <w:rFonts w:eastAsiaTheme="minorEastAsia"/>
        </w:rPr>
      </w:pPr>
    </w:p>
    <w:p w:rsidR="00C9004A" w:rsidRDefault="00C9004A" w:rsidP="00A32564">
      <w:pPr>
        <w:pStyle w:val="Parta"/>
        <w:rPr>
          <w:rFonts w:eastAsiaTheme="minorEastAsia"/>
        </w:rPr>
      </w:pPr>
    </w:p>
    <w:p w:rsidR="00C9004A" w:rsidRDefault="00C9004A" w:rsidP="00A32564">
      <w:pPr>
        <w:pStyle w:val="Parta"/>
        <w:rPr>
          <w:rFonts w:eastAsiaTheme="minorEastAsia"/>
        </w:rPr>
      </w:pPr>
    </w:p>
    <w:p w:rsidR="00C9004A" w:rsidRDefault="00C9004A" w:rsidP="00A32564">
      <w:pPr>
        <w:pStyle w:val="Parta"/>
        <w:rPr>
          <w:rFonts w:eastAsiaTheme="minorEastAsia"/>
        </w:rPr>
      </w:pPr>
    </w:p>
    <w:p w:rsidR="00C9004A" w:rsidRDefault="00C9004A" w:rsidP="00A32564">
      <w:pPr>
        <w:pStyle w:val="Parta"/>
        <w:rPr>
          <w:rFonts w:eastAsiaTheme="minorEastAsia"/>
        </w:rPr>
      </w:pPr>
    </w:p>
    <w:p w:rsidR="00C9004A" w:rsidRDefault="00C9004A" w:rsidP="00A32564">
      <w:pPr>
        <w:pStyle w:val="Parta"/>
        <w:rPr>
          <w:rFonts w:eastAsiaTheme="minorEastAsia"/>
        </w:rPr>
      </w:pPr>
    </w:p>
    <w:p w:rsidR="00C9004A" w:rsidRDefault="00C9004A" w:rsidP="00A32564">
      <w:pPr>
        <w:pStyle w:val="Parta"/>
        <w:rPr>
          <w:rFonts w:eastAsiaTheme="minorEastAsia"/>
        </w:rPr>
      </w:pPr>
    </w:p>
    <w:p w:rsidR="00C9004A" w:rsidRDefault="00C9004A" w:rsidP="00A32564">
      <w:pPr>
        <w:pStyle w:val="Parta"/>
        <w:rPr>
          <w:rFonts w:eastAsiaTheme="minorEastAsia"/>
        </w:rPr>
      </w:pPr>
    </w:p>
    <w:p w:rsidR="00C9004A" w:rsidRDefault="00C9004A" w:rsidP="00A32564">
      <w:pPr>
        <w:pStyle w:val="Parta"/>
        <w:rPr>
          <w:rFonts w:eastAsiaTheme="minorEastAsia"/>
        </w:rPr>
      </w:pPr>
      <w:r>
        <w:rPr>
          <w:rFonts w:eastAsiaTheme="minorEastAsia"/>
        </w:rPr>
        <w:t xml:space="preserve"> (b)</w:t>
      </w:r>
      <w:r>
        <w:rPr>
          <w:rFonts w:eastAsiaTheme="minorEastAsia"/>
        </w:rPr>
        <w:tab/>
        <w:t xml:space="preserve">The graph of </w:t>
      </w:r>
      <m:oMath>
        <m:r>
          <w:rPr>
            <w:rFonts w:ascii="Cambria Math" w:eastAsiaTheme="minorEastAsia" w:hAnsi="Cambria Math"/>
          </w:rPr>
          <m:t>y=</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2x-1</m:t>
            </m:r>
          </m:sup>
        </m:sSup>
        <m:r>
          <w:rPr>
            <w:rFonts w:ascii="Cambria Math" w:eastAsiaTheme="minorEastAsia" w:hAnsi="Cambria Math"/>
          </w:rPr>
          <m:t>-4x</m:t>
        </m:r>
      </m:oMath>
      <w:r>
        <w:rPr>
          <w:rFonts w:eastAsiaTheme="minorEastAsia"/>
        </w:rPr>
        <w:t xml:space="preserve"> has a single stationary point, as shown on the graph below.</w:t>
      </w:r>
    </w:p>
    <w:p w:rsidR="00C9004A" w:rsidRDefault="00C9004A" w:rsidP="00365459">
      <w:pPr>
        <w:pStyle w:val="Parta"/>
        <w:rPr>
          <w:rFonts w:eastAsiaTheme="minorEastAsia"/>
        </w:rPr>
      </w:pPr>
    </w:p>
    <w:p w:rsidR="00C9004A" w:rsidRDefault="00C9004A" w:rsidP="00F04C3D">
      <w:pPr>
        <w:pStyle w:val="Parta"/>
        <w:jc w:val="center"/>
        <w:rPr>
          <w:rFonts w:eastAsiaTheme="minorEastAsia"/>
        </w:rPr>
      </w:pPr>
      <w:r>
        <w:rPr>
          <w:rFonts w:eastAsiaTheme="minorEastAsia"/>
        </w:rPr>
        <w:object w:dxaOrig="5313" w:dyaOrig="1833">
          <v:shape id="_x0000_i1026" type="#_x0000_t75" style="width:265.35pt;height:91.5pt" o:ole="">
            <v:imagedata r:id="rId11" o:title=""/>
          </v:shape>
          <o:OLEObject Type="Embed" ProgID="FXDraw.Graphic" ShapeID="_x0000_i1026" DrawAspect="Content" ObjectID="_1571827951" r:id="rId12"/>
        </w:object>
      </w:r>
    </w:p>
    <w:p w:rsidR="00C9004A" w:rsidRDefault="00C9004A" w:rsidP="00365459">
      <w:pPr>
        <w:pStyle w:val="Parta"/>
        <w:rPr>
          <w:rFonts w:eastAsiaTheme="minorEastAsia"/>
        </w:rPr>
      </w:pPr>
    </w:p>
    <w:p w:rsidR="00C9004A" w:rsidRDefault="00C9004A" w:rsidP="00365459">
      <w:pPr>
        <w:pStyle w:val="Parta"/>
        <w:rPr>
          <w:rFonts w:eastAsiaTheme="minorEastAsia"/>
        </w:rPr>
      </w:pPr>
      <w:r>
        <w:rPr>
          <w:rFonts w:eastAsiaTheme="minorEastAsia"/>
        </w:rPr>
        <w:tab/>
        <w:t>Determine the exact coordinates of the stationary point.</w:t>
      </w:r>
      <w:r>
        <w:rPr>
          <w:rFonts w:eastAsiaTheme="minorEastAsia"/>
        </w:rPr>
        <w:tab/>
        <w:t>(5 marks)</w:t>
      </w:r>
    </w:p>
    <w:p w:rsidR="00C9004A" w:rsidRDefault="00C9004A" w:rsidP="00365459">
      <w:pPr>
        <w:pStyle w:val="Parta"/>
        <w:rPr>
          <w:rFonts w:eastAsiaTheme="minorEastAsia"/>
        </w:rPr>
      </w:pPr>
    </w:p>
    <w:p w:rsidR="00C9004A" w:rsidRDefault="00C9004A" w:rsidP="00365459">
      <w:pPr>
        <w:pStyle w:val="Parta"/>
        <w:rPr>
          <w:rFonts w:eastAsiaTheme="minorEastAsia"/>
        </w:rPr>
      </w:pPr>
    </w:p>
    <w:p w:rsidR="00C9004A" w:rsidRDefault="00C9004A" w:rsidP="00365459">
      <w:pPr>
        <w:pStyle w:val="Parta"/>
        <w:rPr>
          <w:rFonts w:eastAsiaTheme="minorEastAsia"/>
        </w:rPr>
      </w:pPr>
    </w:p>
    <w:p w:rsidR="00C9004A" w:rsidRDefault="00C9004A" w:rsidP="00365459">
      <w:pPr>
        <w:pStyle w:val="Parta"/>
        <w:rPr>
          <w:rFonts w:eastAsiaTheme="minorEastAsia"/>
        </w:rPr>
      </w:pPr>
    </w:p>
    <w:p w:rsidR="00C9004A" w:rsidRDefault="00C9004A">
      <w:pPr>
        <w:spacing w:after="160" w:line="259" w:lineRule="auto"/>
        <w:contextualSpacing w:val="0"/>
        <w:rPr>
          <w:b/>
          <w:szCs w:val="24"/>
          <w:lang w:val="en-US"/>
        </w:rPr>
      </w:pPr>
      <w:r>
        <w:br w:type="page"/>
      </w:r>
    </w:p>
    <w:p w:rsidR="00C9004A" w:rsidRDefault="00C9004A" w:rsidP="00C9004A">
      <w:pPr>
        <w:pStyle w:val="QNum"/>
      </w:pPr>
      <w:r>
        <w:t>Question 6</w:t>
      </w:r>
      <w:r>
        <w:tab/>
        <w:t>(8 marks)</w:t>
      </w:r>
    </w:p>
    <w:p w:rsidR="00C9004A" w:rsidRDefault="00C9004A" w:rsidP="00531C8D">
      <w:pPr>
        <w:rPr>
          <w:rFonts w:eastAsiaTheme="minorEastAsia"/>
        </w:rPr>
      </w:pPr>
      <w:r>
        <w:t xml:space="preserve">The diagram below shows the curve </w:t>
      </w:r>
      <m:oMath>
        <m:r>
          <w:rPr>
            <w:rFonts w:ascii="Cambria Math" w:hAnsi="Cambria Math"/>
          </w:rPr>
          <m:t>y=</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+k</m:t>
        </m:r>
      </m:oMath>
      <w:r>
        <w:t xml:space="preserve">, where </w:t>
      </w:r>
      <m:oMath>
        <m:r>
          <w:rPr>
            <w:rFonts w:ascii="Cambria Math" w:hAnsi="Cambria Math"/>
          </w:rPr>
          <m:t>k</m:t>
        </m:r>
      </m:oMath>
      <w:r>
        <w:t xml:space="preserve"> is a constant. The curve has a turning point on the </w:t>
      </w:r>
      <m:oMath>
        <m:r>
          <w:rPr>
            <w:rFonts w:ascii="Cambria Math" w:hAnsi="Cambria Math"/>
          </w:rPr>
          <m:t>x</m:t>
        </m:r>
      </m:oMath>
      <w:r>
        <w:t>-axis.</w:t>
      </w:r>
    </w:p>
    <w:p w:rsidR="00C9004A" w:rsidRDefault="00C9004A" w:rsidP="00BC496B">
      <w:pPr>
        <w:pStyle w:val="Parta"/>
        <w:jc w:val="center"/>
        <w:rPr>
          <w:rFonts w:eastAsiaTheme="minorEastAsia"/>
        </w:rPr>
      </w:pPr>
      <w:r>
        <w:rPr>
          <w:rFonts w:eastAsiaTheme="minorEastAsia"/>
        </w:rPr>
        <w:object w:dxaOrig="7425" w:dyaOrig="1756">
          <v:shape id="_x0000_i1027" type="#_x0000_t75" style="width:371.2pt;height:87.7pt" o:ole="">
            <v:imagedata r:id="rId13" o:title=""/>
          </v:shape>
          <o:OLEObject Type="Embed" ProgID="FXDraw.Graphic" ShapeID="_x0000_i1027" DrawAspect="Content" ObjectID="_1571827952" r:id="rId14"/>
        </w:object>
      </w:r>
    </w:p>
    <w:p w:rsidR="00C9004A" w:rsidRDefault="00C9004A" w:rsidP="00E37C27">
      <w:pPr>
        <w:pStyle w:val="Parta"/>
        <w:rPr>
          <w:rFonts w:eastAsiaTheme="minorEastAsia"/>
        </w:rPr>
      </w:pPr>
    </w:p>
    <w:p w:rsidR="00C9004A" w:rsidRDefault="00C9004A" w:rsidP="00743887">
      <w:pPr>
        <w:pStyle w:val="Parta"/>
      </w:pPr>
      <w:r>
        <w:t>(a)</w:t>
      </w:r>
      <w:r>
        <w:tab/>
        <w:t xml:space="preserve">Determine the value of </w:t>
      </w:r>
      <m:oMath>
        <m:r>
          <w:rPr>
            <w:rFonts w:ascii="Cambria Math" w:hAnsi="Cambria Math"/>
          </w:rPr>
          <m:t>k</m:t>
        </m:r>
      </m:oMath>
      <w:r>
        <w:t>.</w:t>
      </w:r>
      <w:r>
        <w:tab/>
        <w:t>(3 marks)</w:t>
      </w:r>
    </w:p>
    <w:p w:rsidR="00C9004A" w:rsidRDefault="00C9004A" w:rsidP="00531C8D">
      <w:pPr>
        <w:pStyle w:val="Parta"/>
      </w:pPr>
    </w:p>
    <w:p w:rsidR="00C9004A" w:rsidRDefault="00C9004A" w:rsidP="00531C8D">
      <w:pPr>
        <w:pStyle w:val="Parta"/>
      </w:pPr>
    </w:p>
    <w:p w:rsidR="00C9004A" w:rsidRDefault="00C9004A" w:rsidP="00531C8D">
      <w:pPr>
        <w:pStyle w:val="Parta"/>
      </w:pPr>
    </w:p>
    <w:p w:rsidR="00C9004A" w:rsidRDefault="00C9004A" w:rsidP="00531C8D">
      <w:pPr>
        <w:pStyle w:val="Parta"/>
      </w:pPr>
    </w:p>
    <w:p w:rsidR="00C9004A" w:rsidRDefault="00C9004A" w:rsidP="00531C8D">
      <w:pPr>
        <w:pStyle w:val="Parta"/>
      </w:pPr>
    </w:p>
    <w:p w:rsidR="00C9004A" w:rsidRDefault="00C9004A" w:rsidP="00531C8D">
      <w:pPr>
        <w:pStyle w:val="Parta"/>
      </w:pPr>
    </w:p>
    <w:p w:rsidR="00C9004A" w:rsidRDefault="00C9004A" w:rsidP="00531C8D">
      <w:pPr>
        <w:pStyle w:val="Parta"/>
      </w:pPr>
    </w:p>
    <w:p w:rsidR="00C9004A" w:rsidRDefault="00C9004A" w:rsidP="00531C8D">
      <w:pPr>
        <w:pStyle w:val="Parta"/>
      </w:pPr>
    </w:p>
    <w:p w:rsidR="00C9004A" w:rsidRDefault="00C9004A" w:rsidP="00531C8D">
      <w:pPr>
        <w:pStyle w:val="Parta"/>
      </w:pPr>
    </w:p>
    <w:p w:rsidR="00C9004A" w:rsidRDefault="00C9004A" w:rsidP="00531C8D">
      <w:pPr>
        <w:pStyle w:val="Parta"/>
      </w:pPr>
    </w:p>
    <w:p w:rsidR="00C9004A" w:rsidRDefault="00C9004A" w:rsidP="00531C8D">
      <w:pPr>
        <w:pStyle w:val="Parta"/>
      </w:pPr>
    </w:p>
    <w:p w:rsidR="00C9004A" w:rsidRDefault="00C9004A" w:rsidP="00531C8D">
      <w:pPr>
        <w:pStyle w:val="Parta"/>
      </w:pPr>
    </w:p>
    <w:p w:rsidR="00C9004A" w:rsidRDefault="00C9004A" w:rsidP="00743887">
      <w:pPr>
        <w:pStyle w:val="Parta"/>
      </w:pPr>
    </w:p>
    <w:p w:rsidR="00C9004A" w:rsidRDefault="00C9004A" w:rsidP="00743887">
      <w:pPr>
        <w:pStyle w:val="Parta"/>
      </w:pPr>
      <w:r>
        <w:t>(b)</w:t>
      </w:r>
      <w:r>
        <w:tab/>
        <w:t xml:space="preserve">Determine the set of values of </w:t>
      </w:r>
      <m:oMath>
        <m:r>
          <w:rPr>
            <w:rFonts w:ascii="Cambria Math" w:hAnsi="Cambria Math"/>
          </w:rPr>
          <m:t>x</m:t>
        </m:r>
      </m:oMath>
      <w:r>
        <w:t xml:space="preserve"> for which </w:t>
      </w:r>
      <m:oMath>
        <m:f>
          <m:fPr>
            <m:ctrlPr>
              <w:rPr>
                <w:rFonts w:ascii="Cambria Math" w:hAnsi="Cambria Math"/>
                <w:i/>
              </w:rPr>
            </m:ctrlPr>
          </m:fPr>
          <m:num>
            <m:r>
              <w:rPr>
                <w:rFonts w:ascii="Cambria Math" w:hAnsi="Cambria Math"/>
              </w:rPr>
              <m:t>dy</m:t>
            </m:r>
          </m:num>
          <m:den>
            <m:r>
              <w:rPr>
                <w:rFonts w:ascii="Cambria Math" w:hAnsi="Cambria Math"/>
              </w:rPr>
              <m:t>dx</m:t>
            </m:r>
          </m:den>
        </m:f>
      </m:oMath>
      <w:r>
        <w:t xml:space="preserve"> is increasing.</w:t>
      </w:r>
      <w:r>
        <w:tab/>
        <w:t>(2 marks)</w:t>
      </w:r>
    </w:p>
    <w:p w:rsidR="00C9004A" w:rsidRDefault="00C9004A" w:rsidP="00743887">
      <w:pPr>
        <w:pStyle w:val="Parta"/>
      </w:pPr>
    </w:p>
    <w:p w:rsidR="00C9004A" w:rsidRDefault="00C9004A" w:rsidP="00743887">
      <w:pPr>
        <w:pStyle w:val="Parta"/>
      </w:pPr>
    </w:p>
    <w:p w:rsidR="00C9004A" w:rsidRDefault="00C9004A" w:rsidP="00743887">
      <w:pPr>
        <w:pStyle w:val="Parta"/>
      </w:pPr>
    </w:p>
    <w:p w:rsidR="00C9004A" w:rsidRDefault="00C9004A" w:rsidP="00743887">
      <w:pPr>
        <w:pStyle w:val="Parta"/>
      </w:pPr>
    </w:p>
    <w:p w:rsidR="00C9004A" w:rsidRDefault="00C9004A" w:rsidP="00743887">
      <w:pPr>
        <w:pStyle w:val="Parta"/>
      </w:pPr>
    </w:p>
    <w:p w:rsidR="00C9004A" w:rsidRDefault="00C9004A" w:rsidP="00743887">
      <w:pPr>
        <w:pStyle w:val="Parta"/>
      </w:pPr>
    </w:p>
    <w:p w:rsidR="00C9004A" w:rsidRDefault="00C9004A" w:rsidP="00743887">
      <w:pPr>
        <w:pStyle w:val="Parta"/>
      </w:pPr>
    </w:p>
    <w:p w:rsidR="00C9004A" w:rsidRDefault="00C9004A" w:rsidP="00743887">
      <w:pPr>
        <w:pStyle w:val="Parta"/>
      </w:pPr>
    </w:p>
    <w:p w:rsidR="00C9004A" w:rsidRDefault="00C9004A" w:rsidP="00743887">
      <w:pPr>
        <w:pStyle w:val="Parta"/>
      </w:pPr>
    </w:p>
    <w:p w:rsidR="00C9004A" w:rsidRDefault="00C9004A" w:rsidP="00743887">
      <w:pPr>
        <w:pStyle w:val="Parta"/>
      </w:pPr>
    </w:p>
    <w:p w:rsidR="00C9004A" w:rsidRDefault="00C9004A" w:rsidP="00743887">
      <w:pPr>
        <w:pStyle w:val="Parta"/>
      </w:pPr>
      <w:r>
        <w:t>(c)</w:t>
      </w:r>
      <w:r>
        <w:tab/>
        <w:t>Calculate the area of the shaded region.</w:t>
      </w:r>
      <w:r>
        <w:tab/>
        <w:t>(3 marks)</w:t>
      </w:r>
    </w:p>
    <w:p w:rsidR="00C9004A" w:rsidRDefault="00C9004A" w:rsidP="00531C8D">
      <w:pPr>
        <w:pStyle w:val="Parta"/>
      </w:pPr>
    </w:p>
    <w:p w:rsidR="00C9004A" w:rsidRDefault="00C9004A" w:rsidP="00531C8D">
      <w:pPr>
        <w:pStyle w:val="Parta"/>
      </w:pPr>
    </w:p>
    <w:p w:rsidR="00C9004A" w:rsidRDefault="00C9004A" w:rsidP="00C9004A">
      <w:pPr>
        <w:pStyle w:val="QNum"/>
        <w:sectPr w:rsidR="00C9004A" w:rsidSect="00153DDB">
          <w:headerReference w:type="even" r:id="rId15"/>
          <w:headerReference w:type="default" r:id="rId16"/>
          <w:footerReference w:type="even" r:id="rId17"/>
          <w:footerReference w:type="default" r:id="rId18"/>
          <w:pgSz w:w="11906" w:h="16838" w:code="9"/>
          <w:pgMar w:top="1247" w:right="1134" w:bottom="851" w:left="1304" w:header="737" w:footer="567" w:gutter="0"/>
          <w:cols w:space="708"/>
          <w:titlePg/>
          <w:docGrid w:linePitch="360"/>
        </w:sectPr>
      </w:pPr>
    </w:p>
    <w:p w:rsidR="00C9004A" w:rsidRDefault="00C9004A" w:rsidP="00C9004A">
      <w:pPr>
        <w:pStyle w:val="QNum"/>
      </w:pPr>
      <w:r>
        <w:t>Question 7</w:t>
      </w:r>
      <w:r>
        <w:tab/>
        <w:t>(8 marks)</w:t>
      </w:r>
    </w:p>
    <w:p w:rsidR="00C9004A" w:rsidRDefault="00C9004A" w:rsidP="002D337D">
      <w:r>
        <w:t xml:space="preserve">The discrete random variable </w:t>
      </w:r>
      <m:oMath>
        <m:r>
          <w:rPr>
            <w:rFonts w:ascii="Cambria Math" w:hAnsi="Cambria Math"/>
          </w:rPr>
          <m:t>X</m:t>
        </m:r>
      </m:oMath>
      <w:r>
        <w:t xml:space="preserve"> is defined by </w:t>
      </w:r>
      <m:oMath>
        <m:r>
          <w:rPr>
            <w:rFonts w:ascii="Cambria Math" w:hAnsi="Cambria Math"/>
          </w:rPr>
          <m:t>P</m:t>
        </m:r>
        <m:d>
          <m:dPr>
            <m:ctrlPr>
              <w:rPr>
                <w:rFonts w:ascii="Cambria Math" w:hAnsi="Cambria Math"/>
                <w:i/>
              </w:rPr>
            </m:ctrlPr>
          </m:dPr>
          <m:e>
            <m:r>
              <w:rPr>
                <w:rFonts w:ascii="Cambria Math" w:hAnsi="Cambria Math"/>
              </w:rPr>
              <m:t>X=x</m:t>
            </m:r>
          </m:e>
        </m:d>
        <m:r>
          <w:rPr>
            <w:rFonts w:ascii="Cambria Math" w:hAnsi="Cambria Math"/>
          </w:rPr>
          <m:t>=k</m:t>
        </m:r>
        <m:func>
          <m:funcPr>
            <m:ctrlPr>
              <w:rPr>
                <w:rFonts w:ascii="Cambria Math" w:hAnsi="Cambria Math"/>
                <w:i/>
              </w:rPr>
            </m:ctrlPr>
          </m:funcPr>
          <m:fName>
            <m:r>
              <m:rPr>
                <m:sty m:val="p"/>
              </m:rPr>
              <w:rPr>
                <w:rFonts w:ascii="Cambria Math" w:hAnsi="Cambria Math"/>
              </w:rPr>
              <m:t>log</m:t>
            </m:r>
          </m:fName>
          <m:e>
            <m:r>
              <w:rPr>
                <w:rFonts w:ascii="Cambria Math" w:hAnsi="Cambria Math"/>
              </w:rPr>
              <m:t>x</m:t>
            </m:r>
          </m:e>
        </m:func>
      </m:oMath>
      <w:r>
        <w:t xml:space="preserve"> for </w:t>
      </w:r>
      <m:oMath>
        <m:r>
          <w:rPr>
            <w:rFonts w:ascii="Cambria Math" w:hAnsi="Cambria Math"/>
          </w:rPr>
          <m:t>x=2, 5</m:t>
        </m:r>
      </m:oMath>
      <w:r>
        <w:t xml:space="preserve"> and </w:t>
      </w:r>
      <m:oMath>
        <m:r>
          <w:rPr>
            <w:rFonts w:ascii="Cambria Math" w:hAnsi="Cambria Math"/>
          </w:rPr>
          <m:t>10</m:t>
        </m:r>
      </m:oMath>
      <w:r>
        <w:t>.</w:t>
      </w:r>
    </w:p>
    <w:p w:rsidR="00C9004A" w:rsidRDefault="00C9004A" w:rsidP="002D337D">
      <w:pPr>
        <w:pStyle w:val="Parta"/>
      </w:pPr>
    </w:p>
    <w:p w:rsidR="00C9004A" w:rsidRDefault="00C9004A" w:rsidP="002D337D">
      <w:pPr>
        <w:pStyle w:val="Parta"/>
      </w:pPr>
      <w:r>
        <w:t>(a)</w:t>
      </w:r>
      <w:r>
        <w:tab/>
        <w:t xml:space="preserve">Determine the value of </w:t>
      </w:r>
      <m:oMath>
        <m:r>
          <w:rPr>
            <w:rFonts w:ascii="Cambria Math" w:hAnsi="Cambria Math"/>
          </w:rPr>
          <m:t>k</m:t>
        </m:r>
      </m:oMath>
      <w:r>
        <w:t>.</w:t>
      </w:r>
      <w:r>
        <w:tab/>
        <w:t>(3 marks)</w:t>
      </w:r>
    </w:p>
    <w:p w:rsidR="00C9004A" w:rsidRDefault="00C9004A" w:rsidP="002D337D">
      <w:pPr>
        <w:pStyle w:val="Parta"/>
      </w:pPr>
    </w:p>
    <w:p w:rsidR="00C9004A" w:rsidRDefault="00C9004A" w:rsidP="002D337D">
      <w:pPr>
        <w:pStyle w:val="Parta"/>
      </w:pPr>
    </w:p>
    <w:p w:rsidR="00C9004A" w:rsidRDefault="00C9004A" w:rsidP="002D337D">
      <w:pPr>
        <w:pStyle w:val="Parta"/>
      </w:pPr>
    </w:p>
    <w:p w:rsidR="00C9004A" w:rsidRDefault="00C9004A" w:rsidP="002D337D">
      <w:pPr>
        <w:pStyle w:val="Parta"/>
      </w:pPr>
    </w:p>
    <w:p w:rsidR="00C9004A" w:rsidRDefault="00C9004A" w:rsidP="002D337D">
      <w:pPr>
        <w:pStyle w:val="Parta"/>
      </w:pPr>
    </w:p>
    <w:p w:rsidR="00C9004A" w:rsidRDefault="00C9004A" w:rsidP="002D337D">
      <w:pPr>
        <w:pStyle w:val="Parta"/>
      </w:pPr>
    </w:p>
    <w:p w:rsidR="00C9004A" w:rsidRDefault="00C9004A" w:rsidP="002D337D">
      <w:pPr>
        <w:pStyle w:val="Parta"/>
      </w:pPr>
    </w:p>
    <w:p w:rsidR="00C9004A" w:rsidRDefault="00C9004A" w:rsidP="002D337D">
      <w:pPr>
        <w:pStyle w:val="Parta"/>
      </w:pPr>
    </w:p>
    <w:p w:rsidR="00C9004A" w:rsidRDefault="00C9004A" w:rsidP="002D337D">
      <w:pPr>
        <w:pStyle w:val="Parta"/>
      </w:pPr>
    </w:p>
    <w:p w:rsidR="00C9004A" w:rsidRDefault="00C9004A" w:rsidP="002D337D">
      <w:pPr>
        <w:pStyle w:val="Parta"/>
      </w:pPr>
    </w:p>
    <w:p w:rsidR="00C9004A" w:rsidRDefault="00C9004A" w:rsidP="002D337D">
      <w:pPr>
        <w:pStyle w:val="Parta"/>
      </w:pPr>
    </w:p>
    <w:p w:rsidR="00C9004A" w:rsidRDefault="00C9004A" w:rsidP="002D337D">
      <w:pPr>
        <w:pStyle w:val="Parta"/>
      </w:pPr>
    </w:p>
    <w:p w:rsidR="00C9004A" w:rsidRDefault="00C9004A" w:rsidP="002D337D">
      <w:pPr>
        <w:pStyle w:val="Parta"/>
      </w:pPr>
    </w:p>
    <w:p w:rsidR="00C9004A" w:rsidRDefault="00C9004A" w:rsidP="002D337D">
      <w:pPr>
        <w:pStyle w:val="Parta"/>
      </w:pPr>
    </w:p>
    <w:p w:rsidR="00C9004A" w:rsidRDefault="00C9004A" w:rsidP="002D337D">
      <w:pPr>
        <w:pStyle w:val="Parta"/>
      </w:pPr>
    </w:p>
    <w:p w:rsidR="00C9004A" w:rsidRDefault="00C9004A" w:rsidP="002D337D">
      <w:pPr>
        <w:pStyle w:val="Parta"/>
      </w:pPr>
    </w:p>
    <w:p w:rsidR="00C9004A" w:rsidRDefault="00C9004A" w:rsidP="002D337D">
      <w:pPr>
        <w:pStyle w:val="Parta"/>
        <w:rPr>
          <w:rFonts w:eastAsiaTheme="minorEastAsia"/>
        </w:rPr>
      </w:pPr>
      <w:r>
        <w:t>(b)</w:t>
      </w:r>
      <w:r>
        <w:tab/>
        <w:t xml:space="preserve">Determine </w:t>
      </w:r>
      <m:oMath>
        <m:r>
          <w:rPr>
            <w:rFonts w:ascii="Cambria Math" w:hAnsi="Cambria Math"/>
          </w:rPr>
          <m:t>P</m:t>
        </m:r>
        <m:d>
          <m:dPr>
            <m:endChr m:val="|"/>
            <m:ctrlPr>
              <w:rPr>
                <w:rFonts w:ascii="Cambria Math" w:hAnsi="Cambria Math"/>
                <w:i/>
              </w:rPr>
            </m:ctrlPr>
          </m:dPr>
          <m:e>
            <m:r>
              <w:rPr>
                <w:rFonts w:ascii="Cambria Math" w:hAnsi="Cambria Math"/>
              </w:rPr>
              <m:t xml:space="preserve">X=2 </m:t>
            </m:r>
          </m:e>
        </m:d>
        <m:r>
          <w:rPr>
            <w:rFonts w:ascii="Cambria Math" w:hAnsi="Cambria Math"/>
          </w:rPr>
          <m:t xml:space="preserve"> X&lt;10)</m:t>
        </m:r>
      </m:oMath>
      <w:r>
        <w:rPr>
          <w:rFonts w:eastAsiaTheme="minorEastAsia"/>
        </w:rPr>
        <w:t>.</w:t>
      </w:r>
      <w:r>
        <w:rPr>
          <w:rFonts w:eastAsiaTheme="minorEastAsia"/>
        </w:rPr>
        <w:tab/>
        <w:t>(2 marks)</w:t>
      </w:r>
    </w:p>
    <w:p w:rsidR="00C9004A" w:rsidRDefault="00C9004A" w:rsidP="002D337D">
      <w:pPr>
        <w:pStyle w:val="Parta"/>
        <w:rPr>
          <w:rFonts w:eastAsiaTheme="minorEastAsia"/>
        </w:rPr>
      </w:pPr>
    </w:p>
    <w:p w:rsidR="00C9004A" w:rsidRDefault="00C9004A" w:rsidP="002D337D">
      <w:pPr>
        <w:pStyle w:val="Parta"/>
        <w:rPr>
          <w:rFonts w:eastAsiaTheme="minorEastAsia"/>
        </w:rPr>
      </w:pPr>
    </w:p>
    <w:p w:rsidR="00C9004A" w:rsidRDefault="00C9004A" w:rsidP="002D337D">
      <w:pPr>
        <w:pStyle w:val="Parta"/>
        <w:rPr>
          <w:rFonts w:eastAsiaTheme="minorEastAsia"/>
        </w:rPr>
      </w:pPr>
    </w:p>
    <w:p w:rsidR="00C9004A" w:rsidRDefault="00C9004A" w:rsidP="002D337D">
      <w:pPr>
        <w:pStyle w:val="Parta"/>
        <w:rPr>
          <w:rFonts w:eastAsiaTheme="minorEastAsia"/>
        </w:rPr>
      </w:pPr>
    </w:p>
    <w:p w:rsidR="00C9004A" w:rsidRDefault="00C9004A" w:rsidP="002D337D">
      <w:pPr>
        <w:pStyle w:val="Parta"/>
      </w:pPr>
    </w:p>
    <w:p w:rsidR="00C9004A" w:rsidRDefault="00C9004A" w:rsidP="002D337D">
      <w:pPr>
        <w:pStyle w:val="Parta"/>
      </w:pPr>
    </w:p>
    <w:p w:rsidR="00C9004A" w:rsidRDefault="00C9004A" w:rsidP="002D337D">
      <w:pPr>
        <w:pStyle w:val="Parta"/>
      </w:pPr>
    </w:p>
    <w:p w:rsidR="00C9004A" w:rsidRDefault="00C9004A" w:rsidP="002D337D">
      <w:pPr>
        <w:pStyle w:val="Parta"/>
      </w:pPr>
    </w:p>
    <w:p w:rsidR="00C9004A" w:rsidRDefault="00C9004A" w:rsidP="002D337D">
      <w:pPr>
        <w:pStyle w:val="Parta"/>
      </w:pPr>
    </w:p>
    <w:p w:rsidR="00C9004A" w:rsidRDefault="00C9004A" w:rsidP="002D337D">
      <w:pPr>
        <w:pStyle w:val="Parta"/>
      </w:pPr>
    </w:p>
    <w:p w:rsidR="00C9004A" w:rsidRDefault="00C9004A" w:rsidP="002D337D">
      <w:pPr>
        <w:pStyle w:val="Parta"/>
      </w:pPr>
    </w:p>
    <w:p w:rsidR="00C9004A" w:rsidRDefault="00C9004A" w:rsidP="002D337D">
      <w:pPr>
        <w:pStyle w:val="Parta"/>
      </w:pPr>
    </w:p>
    <w:p w:rsidR="00C9004A" w:rsidRDefault="00C9004A" w:rsidP="002D337D">
      <w:pPr>
        <w:pStyle w:val="Parta"/>
      </w:pPr>
    </w:p>
    <w:p w:rsidR="00C9004A" w:rsidRDefault="00C9004A" w:rsidP="00164A21">
      <w:pPr>
        <w:pStyle w:val="Parta"/>
        <w:rPr>
          <w:rFonts w:eastAsiaTheme="minorEastAsia"/>
        </w:rPr>
      </w:pPr>
      <w:r>
        <w:t>(c)</w:t>
      </w:r>
      <w:r>
        <w:tab/>
      </w:r>
      <m:oMath>
        <m:r>
          <w:rPr>
            <w:rFonts w:ascii="Cambria Math" w:hAnsi="Cambria Math"/>
          </w:rPr>
          <m:t>E</m:t>
        </m:r>
        <m:d>
          <m:dPr>
            <m:ctrlPr>
              <w:rPr>
                <w:rFonts w:ascii="Cambria Math" w:hAnsi="Cambria Math"/>
                <w:i/>
              </w:rPr>
            </m:ctrlPr>
          </m:dPr>
          <m:e>
            <m:r>
              <w:rPr>
                <w:rFonts w:ascii="Cambria Math" w:hAnsi="Cambria Math"/>
              </w:rPr>
              <m:t>X</m:t>
            </m:r>
          </m:e>
        </m:d>
        <m:r>
          <w:rPr>
            <w:rFonts w:ascii="Cambria Math" w:hAnsi="Cambria Math"/>
          </w:rPr>
          <m:t>=a</m:t>
        </m:r>
        <m:d>
          <m:dPr>
            <m:ctrlPr>
              <w:rPr>
                <w:rFonts w:ascii="Cambria Math" w:hAnsi="Cambria Math"/>
                <w:i/>
              </w:rPr>
            </m:ctrlPr>
          </m:dPr>
          <m:e>
            <m:r>
              <w:rPr>
                <w:rFonts w:ascii="Cambria Math" w:hAnsi="Cambria Math"/>
              </w:rPr>
              <m:t>b+</m:t>
            </m:r>
            <m:func>
              <m:funcPr>
                <m:ctrlPr>
                  <w:rPr>
                    <w:rFonts w:ascii="Cambria Math" w:hAnsi="Cambria Math"/>
                    <w:i/>
                  </w:rPr>
                </m:ctrlPr>
              </m:funcPr>
              <m:fName>
                <m:r>
                  <m:rPr>
                    <m:sty m:val="p"/>
                  </m:rPr>
                  <w:rPr>
                    <w:rFonts w:ascii="Cambria Math" w:hAnsi="Cambria Math"/>
                  </w:rPr>
                  <m:t>log</m:t>
                </m:r>
              </m:fName>
              <m:e>
                <m:rad>
                  <m:radPr>
                    <m:degHide m:val="1"/>
                    <m:ctrlPr>
                      <w:rPr>
                        <w:rFonts w:ascii="Cambria Math" w:hAnsi="Cambria Math"/>
                        <w:i/>
                      </w:rPr>
                    </m:ctrlPr>
                  </m:radPr>
                  <m:deg/>
                  <m:e>
                    <m:r>
                      <w:rPr>
                        <w:rFonts w:ascii="Cambria Math" w:hAnsi="Cambria Math"/>
                      </w:rPr>
                      <m:t>c</m:t>
                    </m:r>
                  </m:e>
                </m:rad>
              </m:e>
            </m:func>
          </m:e>
        </m:d>
      </m:oMath>
      <w:r>
        <w:rPr>
          <w:rFonts w:eastAsiaTheme="minorEastAsia"/>
        </w:rPr>
        <w:t xml:space="preserve">, where the constants </w:t>
      </w:r>
      <m:oMath>
        <m:r>
          <w:rPr>
            <w:rFonts w:ascii="Cambria Math" w:eastAsiaTheme="minorEastAsia" w:hAnsi="Cambria Math"/>
          </w:rPr>
          <m:t>a</m:t>
        </m:r>
      </m:oMath>
      <w:r>
        <w:rPr>
          <w:rFonts w:eastAsiaTheme="minorEastAsia"/>
        </w:rPr>
        <w:t xml:space="preserve">, </w:t>
      </w:r>
      <m:oMath>
        <m:r>
          <w:rPr>
            <w:rFonts w:ascii="Cambria Math" w:eastAsiaTheme="minorEastAsia" w:hAnsi="Cambria Math"/>
          </w:rPr>
          <m:t>b</m:t>
        </m:r>
      </m:oMath>
      <w:r>
        <w:rPr>
          <w:rFonts w:eastAsiaTheme="minorEastAsia"/>
        </w:rPr>
        <w:t xml:space="preserve"> and </w:t>
      </w:r>
      <m:oMath>
        <m:r>
          <w:rPr>
            <w:rFonts w:ascii="Cambria Math" w:eastAsiaTheme="minorEastAsia" w:hAnsi="Cambria Math"/>
          </w:rPr>
          <m:t>c</m:t>
        </m:r>
      </m:oMath>
      <w:r>
        <w:rPr>
          <w:rFonts w:eastAsiaTheme="minorEastAsia"/>
        </w:rPr>
        <w:t xml:space="preserve"> are prime numbers. Determine the values of </w:t>
      </w:r>
      <m:oMath>
        <m:r>
          <w:rPr>
            <w:rFonts w:ascii="Cambria Math" w:eastAsiaTheme="minorEastAsia" w:hAnsi="Cambria Math"/>
          </w:rPr>
          <m:t>a</m:t>
        </m:r>
      </m:oMath>
      <w:r>
        <w:rPr>
          <w:rFonts w:eastAsiaTheme="minorEastAsia"/>
        </w:rPr>
        <w:t xml:space="preserve">, </w:t>
      </w:r>
      <m:oMath>
        <m:r>
          <w:rPr>
            <w:rFonts w:ascii="Cambria Math" w:eastAsiaTheme="minorEastAsia" w:hAnsi="Cambria Math"/>
          </w:rPr>
          <m:t>b</m:t>
        </m:r>
      </m:oMath>
      <w:r>
        <w:rPr>
          <w:rFonts w:eastAsiaTheme="minorEastAsia"/>
        </w:rPr>
        <w:t xml:space="preserve"> and </w:t>
      </w:r>
      <m:oMath>
        <m:r>
          <w:rPr>
            <w:rFonts w:ascii="Cambria Math" w:eastAsiaTheme="minorEastAsia" w:hAnsi="Cambria Math"/>
          </w:rPr>
          <m:t>c</m:t>
        </m:r>
      </m:oMath>
      <w:r>
        <w:rPr>
          <w:rFonts w:eastAsiaTheme="minorEastAsia"/>
        </w:rPr>
        <w:t>.</w:t>
      </w:r>
      <w:r>
        <w:rPr>
          <w:rFonts w:eastAsiaTheme="minorEastAsia"/>
        </w:rPr>
        <w:tab/>
        <w:t>(3 marks)</w:t>
      </w:r>
    </w:p>
    <w:p w:rsidR="00C9004A" w:rsidRDefault="00C9004A" w:rsidP="002D337D">
      <w:pPr>
        <w:pStyle w:val="Parta"/>
        <w:rPr>
          <w:rFonts w:eastAsiaTheme="minorEastAsia"/>
        </w:rPr>
      </w:pPr>
    </w:p>
    <w:p w:rsidR="00C9004A" w:rsidRDefault="00C9004A" w:rsidP="002D337D">
      <w:pPr>
        <w:pStyle w:val="Parta"/>
        <w:rPr>
          <w:rFonts w:eastAsiaTheme="minorEastAsia"/>
        </w:rPr>
      </w:pPr>
    </w:p>
    <w:p w:rsidR="00C9004A" w:rsidRDefault="00C9004A" w:rsidP="002D337D">
      <w:pPr>
        <w:pStyle w:val="Parta"/>
        <w:rPr>
          <w:rFonts w:eastAsiaTheme="minorEastAsia"/>
        </w:rPr>
      </w:pPr>
    </w:p>
    <w:p w:rsidR="00C9004A" w:rsidRDefault="00C9004A" w:rsidP="00C9004A">
      <w:pPr>
        <w:pStyle w:val="QNum"/>
        <w:sectPr w:rsidR="00C9004A" w:rsidSect="00153DDB">
          <w:headerReference w:type="first" r:id="rId19"/>
          <w:footerReference w:type="first" r:id="rId20"/>
          <w:pgSz w:w="11906" w:h="16838" w:code="9"/>
          <w:pgMar w:top="1247" w:right="1134" w:bottom="851" w:left="1304" w:header="737" w:footer="567" w:gutter="0"/>
          <w:cols w:space="708"/>
          <w:titlePg/>
          <w:docGrid w:linePitch="360"/>
        </w:sectPr>
      </w:pPr>
    </w:p>
    <w:p w:rsidR="00C9004A" w:rsidRDefault="00C9004A" w:rsidP="00E61987">
      <w:pPr>
        <w:pStyle w:val="QNum"/>
      </w:pPr>
      <w:r>
        <w:t>Additional working space</w:t>
      </w:r>
    </w:p>
    <w:p w:rsidR="00C9004A" w:rsidRPr="008A70F8" w:rsidRDefault="00C9004A" w:rsidP="008A70F8"/>
    <w:p w:rsidR="00C9004A" w:rsidRDefault="00C9004A" w:rsidP="00E61987">
      <w:r>
        <w:t>Question number: _________</w:t>
      </w:r>
    </w:p>
    <w:p w:rsidR="00C9004A" w:rsidRDefault="00C9004A" w:rsidP="00E61987"/>
    <w:p w:rsidR="00C9004A" w:rsidRPr="008A70F8" w:rsidRDefault="00C9004A" w:rsidP="008A70F8"/>
    <w:p w:rsidR="00C9004A" w:rsidRPr="008103B4" w:rsidRDefault="00C9004A" w:rsidP="00E61987">
      <w:r>
        <w:br w:type="page"/>
      </w:r>
    </w:p>
    <w:p w:rsidR="00C9004A" w:rsidRDefault="00C9004A" w:rsidP="009B66B8">
      <w:pPr>
        <w:pStyle w:val="QNum"/>
      </w:pPr>
      <w:r>
        <w:t>Additional working space</w:t>
      </w:r>
    </w:p>
    <w:p w:rsidR="00C9004A" w:rsidRPr="008A70F8" w:rsidRDefault="00C9004A" w:rsidP="009B66B8"/>
    <w:p w:rsidR="00C9004A" w:rsidRDefault="00C9004A" w:rsidP="009B66B8">
      <w:r>
        <w:t>Question number: _________</w:t>
      </w:r>
    </w:p>
    <w:p w:rsidR="00C9004A" w:rsidRDefault="00C9004A" w:rsidP="009B66B8"/>
    <w:p w:rsidR="00C9004A" w:rsidRDefault="00C9004A" w:rsidP="00D3315D"/>
    <w:p w:rsidR="00C9004A" w:rsidRDefault="00C9004A" w:rsidP="00CA483B">
      <w:pPr>
        <w:sectPr w:rsidR="00C9004A" w:rsidSect="007514AB">
          <w:footerReference w:type="even" r:id="rId21"/>
          <w:footerReference w:type="default" r:id="rId22"/>
          <w:headerReference w:type="first" r:id="rId23"/>
          <w:footerReference w:type="first" r:id="rId24"/>
          <w:pgSz w:w="11906" w:h="16838" w:code="9"/>
          <w:pgMar w:top="1247" w:right="1134" w:bottom="851" w:left="1304" w:header="737" w:footer="567" w:gutter="0"/>
          <w:cols w:space="708"/>
          <w:titlePg/>
          <w:docGrid w:linePitch="360"/>
        </w:sectPr>
      </w:pPr>
    </w:p>
    <w:p w:rsidR="00C9004A" w:rsidRDefault="00C9004A" w:rsidP="00CA483B"/>
    <w:p w:rsidR="00C9004A" w:rsidRDefault="00C9004A" w:rsidP="00CA483B"/>
    <w:p w:rsidR="00C9004A" w:rsidRDefault="00C9004A" w:rsidP="00CA483B"/>
    <w:p w:rsidR="00C9004A" w:rsidRDefault="00C9004A" w:rsidP="00CA483B"/>
    <w:p w:rsidR="00C9004A" w:rsidRDefault="00C9004A" w:rsidP="00CA483B"/>
    <w:p w:rsidR="00C9004A" w:rsidRDefault="00C9004A" w:rsidP="00CA483B"/>
    <w:p w:rsidR="00C9004A" w:rsidRDefault="00C9004A" w:rsidP="00CA483B"/>
    <w:p w:rsidR="00C9004A" w:rsidRDefault="00C9004A" w:rsidP="00CA483B"/>
    <w:p w:rsidR="00C9004A" w:rsidRDefault="00C9004A" w:rsidP="00CA483B"/>
    <w:p w:rsidR="00C9004A" w:rsidRDefault="00C9004A" w:rsidP="00CA483B"/>
    <w:p w:rsidR="00C9004A" w:rsidRDefault="00C9004A" w:rsidP="00CA483B"/>
    <w:p w:rsidR="00C9004A" w:rsidRDefault="00C9004A" w:rsidP="00CA483B"/>
    <w:p w:rsidR="00C9004A" w:rsidRDefault="00C9004A" w:rsidP="00CA483B"/>
    <w:p w:rsidR="00C9004A" w:rsidRDefault="00C9004A" w:rsidP="00CA483B"/>
    <w:p w:rsidR="00C9004A" w:rsidRDefault="00C9004A" w:rsidP="00CA483B"/>
    <w:p w:rsidR="00C9004A" w:rsidRDefault="00C9004A" w:rsidP="00CA483B"/>
    <w:p w:rsidR="00C9004A" w:rsidRDefault="00C9004A" w:rsidP="00CA483B"/>
    <w:p w:rsidR="00C9004A" w:rsidRDefault="00C9004A" w:rsidP="00CA483B"/>
    <w:p w:rsidR="00C9004A" w:rsidRDefault="00C9004A" w:rsidP="00CA483B"/>
    <w:p w:rsidR="00C9004A" w:rsidRDefault="00C9004A" w:rsidP="00CA483B"/>
    <w:p w:rsidR="00C9004A" w:rsidRDefault="00C9004A" w:rsidP="00CA483B"/>
    <w:p w:rsidR="00C9004A" w:rsidRDefault="00C9004A" w:rsidP="00CA483B"/>
    <w:p w:rsidR="00C9004A" w:rsidRDefault="00C9004A" w:rsidP="00CA483B"/>
    <w:p w:rsidR="00C9004A" w:rsidRDefault="00C9004A" w:rsidP="00CA483B"/>
    <w:p w:rsidR="00C9004A" w:rsidRDefault="00C9004A" w:rsidP="00CA483B"/>
    <w:p w:rsidR="00C9004A" w:rsidRDefault="00C9004A" w:rsidP="00CA483B"/>
    <w:p w:rsidR="00C9004A" w:rsidRDefault="00C9004A" w:rsidP="00CA483B"/>
    <w:p w:rsidR="00C9004A" w:rsidRDefault="00C9004A" w:rsidP="00CA483B"/>
    <w:p w:rsidR="00C9004A" w:rsidRDefault="00C9004A" w:rsidP="00CA483B"/>
    <w:p w:rsidR="00C9004A" w:rsidRDefault="00C9004A" w:rsidP="00CA483B"/>
    <w:p w:rsidR="00C9004A" w:rsidRDefault="00C9004A" w:rsidP="00CA483B"/>
    <w:p w:rsidR="00C9004A" w:rsidRDefault="00C9004A" w:rsidP="00CA483B"/>
    <w:p w:rsidR="00C9004A" w:rsidRDefault="00C9004A" w:rsidP="00CA483B"/>
    <w:p w:rsidR="00C9004A" w:rsidRDefault="00C9004A" w:rsidP="00CA483B"/>
    <w:p w:rsidR="00C9004A" w:rsidRDefault="00C9004A" w:rsidP="00CA483B"/>
    <w:p w:rsidR="00C9004A" w:rsidRDefault="00C9004A" w:rsidP="00CA483B"/>
    <w:p w:rsidR="00C9004A" w:rsidRDefault="00C9004A" w:rsidP="00CA483B"/>
    <w:p w:rsidR="00C9004A" w:rsidRDefault="00C9004A" w:rsidP="00CA483B"/>
    <w:p w:rsidR="00C9004A" w:rsidRDefault="00C9004A" w:rsidP="00CA483B"/>
    <w:p w:rsidR="00C9004A" w:rsidRDefault="00C9004A" w:rsidP="00CA483B"/>
    <w:p w:rsidR="00C9004A" w:rsidRDefault="00C9004A" w:rsidP="00CA483B"/>
    <w:p w:rsidR="00C9004A" w:rsidRDefault="00C9004A" w:rsidP="00CA483B"/>
    <w:p w:rsidR="00C9004A" w:rsidRDefault="00C9004A" w:rsidP="00CA483B"/>
    <w:p w:rsidR="00C9004A" w:rsidRDefault="00C9004A" w:rsidP="00CA483B"/>
    <w:p w:rsidR="00C9004A" w:rsidRDefault="00C9004A" w:rsidP="00CA483B"/>
    <w:p w:rsidR="00C9004A" w:rsidRDefault="00C9004A" w:rsidP="00176942">
      <w:pPr>
        <w:pStyle w:val="WAXCopy"/>
      </w:pPr>
      <w:r>
        <w:rPr>
          <w:rFonts w:cs="Arial"/>
        </w:rPr>
        <w:t>©</w:t>
      </w:r>
      <w:r>
        <w:t xml:space="preserve"> 2016 WA Exam Papers.</w:t>
      </w:r>
      <w:r w:rsidRPr="00CB55EC">
        <w:t xml:space="preserve"> </w:t>
      </w:r>
      <w:bookmarkStart w:id="27" w:name="school"/>
      <w:bookmarkEnd w:id="27"/>
      <w:r w:rsidR="00D54E82">
        <w:t>Mercedes College has a non-exclusive licence to copy and communicate this paper for non-commercial, educational use within the school. No other copying, communication or use is permitted without the express written permission of WA Exam Papers.</w:t>
      </w:r>
    </w:p>
    <w:p w:rsidR="00C9004A" w:rsidRPr="00F913EF" w:rsidRDefault="00C9004A" w:rsidP="00F913EF"/>
    <w:p w:rsidR="00C9004A" w:rsidRPr="005F4A72" w:rsidRDefault="00C9004A" w:rsidP="00C9004A">
      <w:pPr>
        <w:pStyle w:val="QNum"/>
      </w:pPr>
    </w:p>
    <w:sectPr w:rsidR="00C9004A" w:rsidRPr="005F4A72" w:rsidSect="0023759E">
      <w:headerReference w:type="first" r:id="rId25"/>
      <w:footerReference w:type="first" r:id="rId26"/>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5DB" w:rsidRDefault="00B145DB" w:rsidP="00066BEF">
      <w:r>
        <w:separator/>
      </w:r>
    </w:p>
  </w:endnote>
  <w:endnote w:type="continuationSeparator" w:id="0">
    <w:p w:rsidR="00B145DB" w:rsidRDefault="00B145DB"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797" w:rsidRPr="006E77F5" w:rsidRDefault="00C9004A" w:rsidP="00395DF1">
    <w:pPr>
      <w:pStyle w:val="Footer"/>
      <w:tabs>
        <w:tab w:val="center" w:pos="4680"/>
      </w:tabs>
      <w:rPr>
        <w:bCs/>
      </w:rPr>
    </w:pPr>
    <w:r>
      <w:rPr>
        <w:bCs/>
      </w:rPr>
      <w:tab/>
      <w:t>See next page</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04A" w:rsidRDefault="00C9004A">
    <w:pPr>
      <w:pStyle w:val="Footer"/>
    </w:pPr>
    <w:r>
      <w:tab/>
      <w:t>See next page</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04A" w:rsidRDefault="00C9004A">
    <w:pPr>
      <w:pStyle w:val="Footer"/>
    </w:pPr>
    <w:r>
      <w:tab/>
      <w:t>End of questions</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04A" w:rsidRPr="006E77F5" w:rsidRDefault="00C9004A" w:rsidP="00395DF1">
    <w:pPr>
      <w:pStyle w:val="Footer"/>
      <w:tabs>
        <w:tab w:val="center" w:pos="4680"/>
      </w:tabs>
      <w:rPr>
        <w:bCs/>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04A" w:rsidRDefault="00C9004A">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04A" w:rsidRDefault="00C9004A">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04A" w:rsidRDefault="00C9004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5DB" w:rsidRDefault="00B145DB" w:rsidP="00066BEF">
      <w:r>
        <w:separator/>
      </w:r>
    </w:p>
  </w:footnote>
  <w:footnote w:type="continuationSeparator" w:id="0">
    <w:p w:rsidR="00B145DB" w:rsidRDefault="00B145DB" w:rsidP="00066B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797" w:rsidRPr="00C9004A" w:rsidRDefault="00C9004A" w:rsidP="00C9004A">
    <w:pPr>
      <w:pStyle w:val="Header"/>
    </w:pPr>
    <w:r>
      <w:rPr>
        <w:szCs w:val="22"/>
      </w:rPr>
      <w:t>METHODS UNITS 3 AND 4</w:t>
    </w:r>
    <w:r>
      <w:rPr>
        <w:szCs w:val="22"/>
      </w:rPr>
      <w:tab/>
    </w:r>
    <w:r>
      <w:rPr>
        <w:szCs w:val="22"/>
      </w:rPr>
      <w:fldChar w:fldCharType="begin"/>
    </w:r>
    <w:r>
      <w:rPr>
        <w:szCs w:val="22"/>
      </w:rPr>
      <w:instrText xml:space="preserve"> PAGE  \* MERGEFORMAT </w:instrText>
    </w:r>
    <w:r>
      <w:rPr>
        <w:szCs w:val="22"/>
      </w:rPr>
      <w:fldChar w:fldCharType="separate"/>
    </w:r>
    <w:r w:rsidR="00861D76">
      <w:rPr>
        <w:noProof/>
        <w:szCs w:val="22"/>
      </w:rPr>
      <w:t>8</w:t>
    </w:r>
    <w:r>
      <w:rPr>
        <w:szCs w:val="22"/>
      </w:rPr>
      <w:fldChar w:fldCharType="end"/>
    </w:r>
    <w:r>
      <w:rPr>
        <w:szCs w:val="22"/>
      </w:rPr>
      <w:tab/>
      <w:t>CALCULATOR-FREE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04A" w:rsidRPr="00C9004A" w:rsidRDefault="00C9004A" w:rsidP="00C9004A">
    <w:pPr>
      <w:pStyle w:val="Header"/>
    </w:pPr>
    <w:r>
      <w:t>CALCULATOR-FREE</w:t>
    </w:r>
    <w:r>
      <w:tab/>
    </w:r>
    <w:r>
      <w:fldChar w:fldCharType="begin"/>
    </w:r>
    <w:r>
      <w:instrText xml:space="preserve"> PAGE  \* MERGEFORMAT </w:instrText>
    </w:r>
    <w:r>
      <w:fldChar w:fldCharType="separate"/>
    </w:r>
    <w:r w:rsidR="00861D76">
      <w:rPr>
        <w:noProof/>
      </w:rPr>
      <w:t>11</w:t>
    </w:r>
    <w:r>
      <w:fldChar w:fldCharType="end"/>
    </w:r>
    <w:r>
      <w:tab/>
      <w:t>METHODS UNITS 3 AND 4</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04A" w:rsidRPr="00C9004A" w:rsidRDefault="00C9004A" w:rsidP="00C9004A">
    <w:pPr>
      <w:pStyle w:val="Header"/>
    </w:pPr>
    <w:r>
      <w:t>CALCULATOR-FREE</w:t>
    </w:r>
    <w:r>
      <w:tab/>
    </w:r>
    <w:r>
      <w:fldChar w:fldCharType="begin"/>
    </w:r>
    <w:r>
      <w:instrText xml:space="preserve"> PAGE  \* MERGEFORMAT </w:instrText>
    </w:r>
    <w:r>
      <w:fldChar w:fldCharType="separate"/>
    </w:r>
    <w:r w:rsidR="00861D76">
      <w:rPr>
        <w:noProof/>
      </w:rPr>
      <w:t>9</w:t>
    </w:r>
    <w:r>
      <w:fldChar w:fldCharType="end"/>
    </w:r>
    <w:r>
      <w:tab/>
      <w:t>METHODS UNITS 3 AND 4</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04A" w:rsidRPr="00C9004A" w:rsidRDefault="00C9004A" w:rsidP="00C9004A">
    <w:pPr>
      <w:pStyle w:val="Header"/>
    </w:pPr>
    <w:r>
      <w:t>METHODS UNITS 3 AND 4</w:t>
    </w:r>
    <w:r>
      <w:tab/>
    </w:r>
    <w:r>
      <w:fldChar w:fldCharType="begin"/>
    </w:r>
    <w:r>
      <w:instrText xml:space="preserve"> PAGE  \* MERGEFORMAT </w:instrText>
    </w:r>
    <w:r>
      <w:fldChar w:fldCharType="separate"/>
    </w:r>
    <w:r w:rsidR="00861D76">
      <w:rPr>
        <w:noProof/>
      </w:rPr>
      <w:t>10</w:t>
    </w:r>
    <w:r>
      <w:fldChar w:fldCharType="end"/>
    </w:r>
    <w:r>
      <w:tab/>
      <w:t>CALCULATOR-FREE</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04A" w:rsidRDefault="00C9004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F8667C"/>
    <w:multiLevelType w:val="hybridMultilevel"/>
    <w:tmpl w:val="8E7CCB20"/>
    <w:lvl w:ilvl="0" w:tplc="9272838A">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7"/>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9EE"/>
    <w:rsid w:val="000143C7"/>
    <w:rsid w:val="0004681B"/>
    <w:rsid w:val="00062AC5"/>
    <w:rsid w:val="00062C5C"/>
    <w:rsid w:val="00066BEF"/>
    <w:rsid w:val="000F099E"/>
    <w:rsid w:val="00153DDB"/>
    <w:rsid w:val="00194CEC"/>
    <w:rsid w:val="001B4A32"/>
    <w:rsid w:val="001D03BB"/>
    <w:rsid w:val="0020730A"/>
    <w:rsid w:val="00221695"/>
    <w:rsid w:val="00280623"/>
    <w:rsid w:val="002B1A6E"/>
    <w:rsid w:val="00355444"/>
    <w:rsid w:val="003659EE"/>
    <w:rsid w:val="003D78C7"/>
    <w:rsid w:val="00465040"/>
    <w:rsid w:val="0046769B"/>
    <w:rsid w:val="00467A8D"/>
    <w:rsid w:val="00500ECA"/>
    <w:rsid w:val="00536FCE"/>
    <w:rsid w:val="00556E20"/>
    <w:rsid w:val="005F4A72"/>
    <w:rsid w:val="00622A2D"/>
    <w:rsid w:val="00662861"/>
    <w:rsid w:val="006E77F5"/>
    <w:rsid w:val="0070589A"/>
    <w:rsid w:val="00705DA2"/>
    <w:rsid w:val="0071269C"/>
    <w:rsid w:val="007C6E10"/>
    <w:rsid w:val="007F3817"/>
    <w:rsid w:val="00847CCC"/>
    <w:rsid w:val="00861D76"/>
    <w:rsid w:val="008B6BFA"/>
    <w:rsid w:val="009A78A9"/>
    <w:rsid w:val="009B0C0A"/>
    <w:rsid w:val="009C24D5"/>
    <w:rsid w:val="009F37B5"/>
    <w:rsid w:val="00A84950"/>
    <w:rsid w:val="00AC57B8"/>
    <w:rsid w:val="00B145DB"/>
    <w:rsid w:val="00C0012B"/>
    <w:rsid w:val="00C660E8"/>
    <w:rsid w:val="00C9004A"/>
    <w:rsid w:val="00CA4240"/>
    <w:rsid w:val="00CB2C71"/>
    <w:rsid w:val="00D03F82"/>
    <w:rsid w:val="00D54E82"/>
    <w:rsid w:val="00DD2D7D"/>
    <w:rsid w:val="00E2551C"/>
    <w:rsid w:val="00E6273A"/>
    <w:rsid w:val="00E80F07"/>
    <w:rsid w:val="00EA0835"/>
    <w:rsid w:val="00F06AB9"/>
    <w:rsid w:val="00F16B98"/>
    <w:rsid w:val="00F34ACF"/>
    <w:rsid w:val="00F913EF"/>
    <w:rsid w:val="00FB7797"/>
    <w:rsid w:val="00FC49DC"/>
    <w:rsid w:val="00FC74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E13BE7F1-9366-46FB-BF69-922579F49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4D5"/>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paragraph" w:customStyle="1" w:styleId="InsToC">
    <w:name w:val="InsToC"/>
    <w:basedOn w:val="Normal"/>
    <w:rsid w:val="00280623"/>
    <w:pPr>
      <w:ind w:left="720" w:hanging="720"/>
    </w:pPr>
  </w:style>
  <w:style w:type="character" w:customStyle="1" w:styleId="Variable">
    <w:name w:val="Variable"/>
    <w:uiPriority w:val="1"/>
    <w:qFormat/>
    <w:rsid w:val="00C9004A"/>
    <w:rPr>
      <w:rFonts w:ascii="Cambria" w:hAnsi="Cambria"/>
      <w:i/>
      <w:sz w:val="22"/>
    </w:rPr>
  </w:style>
  <w:style w:type="paragraph" w:customStyle="1" w:styleId="WAXCopy">
    <w:name w:val="WAXCopy"/>
    <w:basedOn w:val="Normal"/>
    <w:rsid w:val="00C9004A"/>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011252">
      <w:bodyDiv w:val="1"/>
      <w:marLeft w:val="0"/>
      <w:marRight w:val="0"/>
      <w:marTop w:val="0"/>
      <w:marBottom w:val="0"/>
      <w:divBdr>
        <w:top w:val="none" w:sz="0" w:space="0" w:color="auto"/>
        <w:left w:val="none" w:sz="0" w:space="0" w:color="auto"/>
        <w:bottom w:val="none" w:sz="0" w:space="0" w:color="auto"/>
        <w:right w:val="none" w:sz="0" w:space="0" w:color="auto"/>
      </w:divBdr>
    </w:div>
    <w:div w:id="164647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oter" Target="footer2.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1.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3.bin"/><Relationship Id="rId22" Type="http://schemas.openxmlformats.org/officeDocument/2006/relationships/footer" Target="footer5.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BE27B-CE76-45B5-A4DF-13F91DD6E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2016exams</Template>
  <TotalTime>1</TotalTime>
  <Pages>12</Pages>
  <Words>900</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MATHEMATICS METHODS UNITS 3 AND 4</vt:lpstr>
    </vt:vector>
  </TitlesOfParts>
  <Manager>Charlie Watson</Manager>
  <Company>WA Exam Papers (WAEP)</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METHODS UNITS 3 AND 4</dc:title>
  <dc:subject>WACE Trial Examination for MATHEMATICS METHODS UNITS 3 AND 4 (Purchased by Mercedes College)</dc:subject>
  <dc:creator>WA Exam Papers (WAEP)</dc:creator>
  <cp:keywords>Examination Paper, Mock Exam, Trial Exam, Students, WAEP, ATAR, WACE, Mathematics, Applications, Methods, Specialist</cp:keywords>
  <dc:description>Copyright 2016 WA Exam Papers. This paper must not be returned to students before 25 Nov 2016.</dc:description>
  <cp:lastModifiedBy>Lyn Scarr</cp:lastModifiedBy>
  <cp:revision>3</cp:revision>
  <dcterms:created xsi:type="dcterms:W3CDTF">2016-08-15T07:12:00Z</dcterms:created>
  <dcterms:modified xsi:type="dcterms:W3CDTF">2017-11-10T05:59:00Z</dcterms:modified>
  <cp:category>ATAR Mathematics Examination Papers</cp:category>
</cp:coreProperties>
</file>